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68A6" w14:textId="77777777" w:rsidR="00CC123D" w:rsidRPr="00134C4F" w:rsidRDefault="00CC123D" w:rsidP="00CC123D">
      <w:pPr>
        <w:rPr>
          <w:rFonts w:ascii="Source Sans Pro" w:hAnsi="Source Sans Pro"/>
          <w:b/>
        </w:rPr>
      </w:pPr>
      <w:r w:rsidRPr="00134C4F">
        <w:rPr>
          <w:rFonts w:ascii="Source Sans Pro" w:hAnsi="Source Sans Pro"/>
          <w:b/>
        </w:rPr>
        <w:t>ДОГОВОР ПОТРЕБИТЕЛЬСКОГО КРЕДИТА</w:t>
      </w:r>
      <w:r w:rsidRPr="00134C4F">
        <w:rPr>
          <w:rFonts w:ascii="Source Sans Pro" w:hAnsi="Source Sans Pro"/>
          <w:b/>
          <w:color w:val="000000"/>
        </w:rPr>
        <w:t>: ОБЩИЕ УСЛОВИЯ</w:t>
      </w:r>
      <w:r w:rsidRPr="00134C4F">
        <w:rPr>
          <w:rFonts w:ascii="Source Sans Pro" w:hAnsi="Source Sans Pro"/>
          <w:b/>
          <w:color w:val="FF0101"/>
        </w:rPr>
        <w:t xml:space="preserve">  </w:t>
      </w:r>
    </w:p>
    <w:p w14:paraId="45B08F68" w14:textId="124C49C0" w:rsidR="00CC123D" w:rsidRPr="00134C4F" w:rsidRDefault="00CC123D" w:rsidP="00CC123D">
      <w:pPr>
        <w:rPr>
          <w:rFonts w:ascii="Source Sans Pro" w:hAnsi="Source Sans Pro"/>
          <w:b/>
          <w:u w:val="single"/>
        </w:rPr>
      </w:pPr>
      <w:r w:rsidRPr="00134C4F">
        <w:rPr>
          <w:rFonts w:ascii="Source Sans Pro" w:hAnsi="Source Sans Pro"/>
          <w:i/>
        </w:rPr>
        <w:t xml:space="preserve">(действует с </w:t>
      </w:r>
      <w:r w:rsidR="00915258" w:rsidRPr="00134C4F">
        <w:rPr>
          <w:rFonts w:ascii="Source Sans Pro" w:hAnsi="Source Sans Pro"/>
          <w:i/>
        </w:rPr>
        <w:t>«</w:t>
      </w:r>
      <w:r w:rsidR="00915258" w:rsidRPr="008C1392">
        <w:rPr>
          <w:rFonts w:ascii="Source Sans Pro" w:hAnsi="Source Sans Pro"/>
          <w:i/>
        </w:rPr>
        <w:t>7</w:t>
      </w:r>
      <w:r w:rsidR="00915258" w:rsidRPr="00134C4F">
        <w:rPr>
          <w:rFonts w:ascii="Source Sans Pro" w:hAnsi="Source Sans Pro"/>
          <w:i/>
        </w:rPr>
        <w:t xml:space="preserve">» </w:t>
      </w:r>
      <w:r w:rsidR="00351D43" w:rsidRPr="00134C4F">
        <w:rPr>
          <w:rFonts w:ascii="Source Sans Pro" w:hAnsi="Source Sans Pro"/>
          <w:i/>
        </w:rPr>
        <w:t>сентября</w:t>
      </w:r>
      <w:r w:rsidRPr="00134C4F">
        <w:rPr>
          <w:rFonts w:ascii="Source Sans Pro" w:hAnsi="Source Sans Pro"/>
          <w:i/>
        </w:rPr>
        <w:t xml:space="preserve"> 2021 года)</w:t>
      </w:r>
    </w:p>
    <w:p w14:paraId="217A603A" w14:textId="77777777" w:rsidR="00CC123D" w:rsidRPr="006A2A8A" w:rsidRDefault="00CC123D" w:rsidP="00CC123D">
      <w:pPr>
        <w:numPr>
          <w:ilvl w:val="0"/>
          <w:numId w:val="3"/>
        </w:numPr>
        <w:autoSpaceDE w:val="0"/>
        <w:autoSpaceDN w:val="0"/>
        <w:adjustRightInd w:val="0"/>
        <w:spacing w:after="120" w:line="280" w:lineRule="exact"/>
        <w:ind w:left="426" w:hanging="357"/>
        <w:rPr>
          <w:rFonts w:ascii="Source Sans Pro" w:eastAsia="Calibri" w:hAnsi="Source Sans Pro"/>
          <w:b/>
          <w:sz w:val="20"/>
          <w:szCs w:val="20"/>
        </w:rPr>
      </w:pPr>
      <w:r w:rsidRPr="006A2A8A">
        <w:rPr>
          <w:rFonts w:ascii="Source Sans Pro" w:eastAsia="Calibri" w:hAnsi="Source Sans Pro"/>
          <w:b/>
          <w:sz w:val="20"/>
          <w:szCs w:val="20"/>
        </w:rPr>
        <w:t>Информация о Кредиторе.</w:t>
      </w:r>
    </w:p>
    <w:p w14:paraId="6ECA4392" w14:textId="77777777" w:rsidR="00CC123D" w:rsidRPr="006A2A8A" w:rsidRDefault="00CC123D" w:rsidP="00351D43">
      <w:pPr>
        <w:numPr>
          <w:ilvl w:val="0"/>
          <w:numId w:val="4"/>
        </w:numPr>
        <w:autoSpaceDE w:val="0"/>
        <w:autoSpaceDN w:val="0"/>
        <w:adjustRightInd w:val="0"/>
        <w:spacing w:after="0" w:line="240" w:lineRule="auto"/>
        <w:rPr>
          <w:rFonts w:ascii="Source Sans Pro" w:eastAsia="Calibri" w:hAnsi="Source Sans Pro"/>
          <w:sz w:val="20"/>
          <w:szCs w:val="20"/>
        </w:rPr>
      </w:pPr>
      <w:r w:rsidRPr="006A2A8A">
        <w:rPr>
          <w:rFonts w:ascii="Source Sans Pro" w:eastAsia="Calibri" w:hAnsi="Source Sans Pro"/>
          <w:sz w:val="20"/>
          <w:szCs w:val="20"/>
        </w:rPr>
        <w:t>Наименование кредитора: ПАО РОСБАНК (далее по тексту «</w:t>
      </w:r>
      <w:r w:rsidRPr="006A2A8A">
        <w:rPr>
          <w:rFonts w:ascii="Source Sans Pro" w:eastAsia="Calibri" w:hAnsi="Source Sans Pro"/>
          <w:b/>
          <w:sz w:val="20"/>
          <w:szCs w:val="20"/>
        </w:rPr>
        <w:t>Кредитор</w:t>
      </w:r>
      <w:r w:rsidRPr="006A2A8A">
        <w:rPr>
          <w:rFonts w:ascii="Source Sans Pro" w:eastAsia="Calibri" w:hAnsi="Source Sans Pro"/>
          <w:sz w:val="20"/>
          <w:szCs w:val="20"/>
        </w:rPr>
        <w:t>»).</w:t>
      </w:r>
    </w:p>
    <w:p w14:paraId="608F2236" w14:textId="77777777" w:rsidR="00CC123D" w:rsidRPr="006A2A8A" w:rsidRDefault="00CC123D" w:rsidP="00351D43">
      <w:pPr>
        <w:numPr>
          <w:ilvl w:val="0"/>
          <w:numId w:val="4"/>
        </w:numPr>
        <w:autoSpaceDE w:val="0"/>
        <w:autoSpaceDN w:val="0"/>
        <w:adjustRightInd w:val="0"/>
        <w:spacing w:after="0" w:line="240" w:lineRule="auto"/>
        <w:rPr>
          <w:rFonts w:ascii="Source Sans Pro" w:eastAsia="Calibri" w:hAnsi="Source Sans Pro"/>
          <w:sz w:val="20"/>
          <w:szCs w:val="20"/>
        </w:rPr>
      </w:pPr>
      <w:r w:rsidRPr="006A2A8A">
        <w:rPr>
          <w:rFonts w:ascii="Source Sans Pro" w:eastAsia="Calibri" w:hAnsi="Source Sans Pro"/>
          <w:sz w:val="20"/>
          <w:szCs w:val="20"/>
        </w:rPr>
        <w:t xml:space="preserve">Адрес местонахождения: </w:t>
      </w:r>
      <w:r w:rsidRPr="006A2A8A">
        <w:rPr>
          <w:rFonts w:ascii="Source Sans Pro" w:eastAsia="Calibri" w:hAnsi="Source Sans Pro" w:cs="Arial"/>
          <w:sz w:val="20"/>
          <w:szCs w:val="20"/>
        </w:rPr>
        <w:t>107078, г. Москва, ул. Маши Порываевой, д.34</w:t>
      </w:r>
      <w:r w:rsidRPr="006A2A8A">
        <w:rPr>
          <w:rFonts w:ascii="Source Sans Pro" w:eastAsia="Calibri" w:hAnsi="Source Sans Pro"/>
          <w:sz w:val="20"/>
          <w:szCs w:val="20"/>
        </w:rPr>
        <w:t>.</w:t>
      </w:r>
    </w:p>
    <w:p w14:paraId="6E205A4A" w14:textId="77777777" w:rsidR="00CC123D" w:rsidRPr="006A2A8A" w:rsidRDefault="00CC123D" w:rsidP="00CC123D">
      <w:pPr>
        <w:numPr>
          <w:ilvl w:val="0"/>
          <w:numId w:val="4"/>
        </w:numPr>
        <w:autoSpaceDE w:val="0"/>
        <w:autoSpaceDN w:val="0"/>
        <w:adjustRightInd w:val="0"/>
        <w:spacing w:after="0" w:line="240" w:lineRule="auto"/>
        <w:ind w:left="568" w:hanging="284"/>
        <w:rPr>
          <w:rFonts w:ascii="Source Sans Pro" w:eastAsia="Calibri" w:hAnsi="Source Sans Pro"/>
          <w:sz w:val="20"/>
          <w:szCs w:val="20"/>
        </w:rPr>
      </w:pPr>
      <w:r w:rsidRPr="006A2A8A">
        <w:rPr>
          <w:rFonts w:ascii="Source Sans Pro" w:eastAsia="Calibri" w:hAnsi="Source Sans Pro"/>
          <w:sz w:val="20"/>
          <w:szCs w:val="20"/>
        </w:rPr>
        <w:t xml:space="preserve">Официальный сайт в информационно-телекоммуникационной сети «Интернет»: </w:t>
      </w:r>
      <w:hyperlink r:id="rId10" w:history="1">
        <w:r w:rsidRPr="006A2A8A">
          <w:rPr>
            <w:rFonts w:ascii="Source Sans Pro" w:eastAsia="Calibri" w:hAnsi="Source Sans Pro"/>
            <w:color w:val="0000FF"/>
            <w:sz w:val="20"/>
            <w:szCs w:val="20"/>
            <w:u w:val="single"/>
          </w:rPr>
          <w:t>http://www.</w:t>
        </w:r>
        <w:r w:rsidRPr="006A2A8A">
          <w:rPr>
            <w:rFonts w:ascii="Source Sans Pro" w:eastAsia="Calibri" w:hAnsi="Source Sans Pro"/>
            <w:color w:val="0000FF"/>
            <w:sz w:val="20"/>
            <w:szCs w:val="20"/>
            <w:u w:val="single"/>
            <w:lang w:val="en-US"/>
          </w:rPr>
          <w:t>rosbank</w:t>
        </w:r>
        <w:r w:rsidRPr="006A2A8A">
          <w:rPr>
            <w:rFonts w:ascii="Source Sans Pro" w:eastAsia="Calibri" w:hAnsi="Source Sans Pro"/>
            <w:color w:val="0000FF"/>
            <w:sz w:val="20"/>
            <w:szCs w:val="20"/>
            <w:u w:val="single"/>
          </w:rPr>
          <w:t>-</w:t>
        </w:r>
        <w:r w:rsidRPr="006A2A8A">
          <w:rPr>
            <w:rFonts w:ascii="Source Sans Pro" w:eastAsia="Calibri" w:hAnsi="Source Sans Pro"/>
            <w:color w:val="0000FF"/>
            <w:sz w:val="20"/>
            <w:szCs w:val="20"/>
            <w:u w:val="single"/>
            <w:lang w:val="en-US"/>
          </w:rPr>
          <w:t>auto</w:t>
        </w:r>
        <w:r w:rsidRPr="006A2A8A">
          <w:rPr>
            <w:rFonts w:ascii="Source Sans Pro" w:eastAsia="Calibri" w:hAnsi="Source Sans Pro"/>
            <w:color w:val="0000FF"/>
            <w:sz w:val="20"/>
            <w:szCs w:val="20"/>
            <w:u w:val="single"/>
          </w:rPr>
          <w:t>.</w:t>
        </w:r>
        <w:r w:rsidRPr="006A2A8A">
          <w:rPr>
            <w:rFonts w:ascii="Source Sans Pro" w:eastAsia="Calibri" w:hAnsi="Source Sans Pro"/>
            <w:color w:val="0000FF"/>
            <w:sz w:val="20"/>
            <w:szCs w:val="20"/>
            <w:u w:val="single"/>
            <w:lang w:val="en-US"/>
          </w:rPr>
          <w:t>ru</w:t>
        </w:r>
      </w:hyperlink>
      <w:r w:rsidRPr="006A2A8A">
        <w:rPr>
          <w:rFonts w:ascii="Source Sans Pro" w:eastAsia="Calibri" w:hAnsi="Source Sans Pro"/>
          <w:sz w:val="20"/>
          <w:szCs w:val="20"/>
          <w:u w:val="single"/>
        </w:rPr>
        <w:t xml:space="preserve"> </w:t>
      </w:r>
      <w:r w:rsidRPr="006A2A8A">
        <w:rPr>
          <w:rFonts w:ascii="Source Sans Pro" w:eastAsia="Calibri" w:hAnsi="Source Sans Pro"/>
          <w:sz w:val="20"/>
          <w:szCs w:val="20"/>
        </w:rPr>
        <w:t>(далее по тексту «</w:t>
      </w:r>
      <w:r w:rsidRPr="006A2A8A">
        <w:rPr>
          <w:rFonts w:ascii="Source Sans Pro" w:eastAsia="Calibri" w:hAnsi="Source Sans Pro"/>
          <w:b/>
          <w:sz w:val="20"/>
          <w:szCs w:val="20"/>
        </w:rPr>
        <w:t>Официальный сайт</w:t>
      </w:r>
      <w:r w:rsidRPr="006A2A8A">
        <w:rPr>
          <w:rFonts w:ascii="Source Sans Pro" w:eastAsia="Calibri" w:hAnsi="Source Sans Pro"/>
          <w:sz w:val="20"/>
          <w:szCs w:val="20"/>
        </w:rPr>
        <w:t>»).</w:t>
      </w:r>
    </w:p>
    <w:p w14:paraId="6A34BF91" w14:textId="459AF4EA" w:rsidR="00CC123D" w:rsidRPr="006A2A8A" w:rsidRDefault="00CC123D" w:rsidP="00CC123D">
      <w:pPr>
        <w:numPr>
          <w:ilvl w:val="0"/>
          <w:numId w:val="4"/>
        </w:numPr>
        <w:autoSpaceDE w:val="0"/>
        <w:autoSpaceDN w:val="0"/>
        <w:adjustRightInd w:val="0"/>
        <w:spacing w:after="0" w:line="240" w:lineRule="auto"/>
        <w:ind w:left="568" w:hanging="284"/>
        <w:rPr>
          <w:rFonts w:ascii="Source Sans Pro" w:eastAsia="Calibri" w:hAnsi="Source Sans Pro"/>
          <w:sz w:val="20"/>
          <w:szCs w:val="20"/>
        </w:rPr>
      </w:pPr>
      <w:r w:rsidRPr="006A2A8A">
        <w:rPr>
          <w:rFonts w:ascii="Source Sans Pro" w:eastAsia="Calibri" w:hAnsi="Source Sans Pro"/>
          <w:sz w:val="20"/>
          <w:szCs w:val="20"/>
        </w:rPr>
        <w:t>Контакт-Центр</w:t>
      </w:r>
      <w:r w:rsidRPr="006A2A8A">
        <w:rPr>
          <w:rFonts w:ascii="Source Sans Pro" w:eastAsia="Calibri" w:hAnsi="Source Sans Pro"/>
          <w:b/>
          <w:sz w:val="20"/>
          <w:szCs w:val="20"/>
          <w:vertAlign w:val="superscript"/>
        </w:rPr>
        <w:footnoteReference w:id="1"/>
      </w:r>
      <w:r w:rsidRPr="006A2A8A">
        <w:rPr>
          <w:rFonts w:ascii="Source Sans Pro" w:eastAsia="Calibri" w:hAnsi="Source Sans Pro"/>
          <w:sz w:val="20"/>
          <w:szCs w:val="20"/>
        </w:rPr>
        <w:t>:</w:t>
      </w:r>
      <w:r w:rsidRPr="006A2A8A">
        <w:rPr>
          <w:rFonts w:ascii="Source Sans Pro" w:eastAsia="Calibri" w:hAnsi="Source Sans Pro"/>
          <w:color w:val="000000"/>
          <w:sz w:val="20"/>
          <w:szCs w:val="20"/>
        </w:rPr>
        <w:t xml:space="preserve"> контактные номера представлены на Официальном сайте</w:t>
      </w:r>
      <w:r w:rsidRPr="006A2A8A">
        <w:rPr>
          <w:rFonts w:ascii="Source Sans Pro" w:eastAsia="Calibri" w:hAnsi="Source Sans Pro"/>
          <w:sz w:val="20"/>
          <w:szCs w:val="20"/>
        </w:rPr>
        <w:t xml:space="preserve"> (стоимость звонка зависит от тарифа оператора</w:t>
      </w:r>
      <w:r w:rsidRPr="006A2A8A">
        <w:rPr>
          <w:rFonts w:ascii="Source Sans Pro" w:eastAsia="Calibri" w:hAnsi="Source Sans Pro"/>
          <w:color w:val="000000"/>
          <w:sz w:val="20"/>
          <w:szCs w:val="20"/>
        </w:rPr>
        <w:t xml:space="preserve"> связи</w:t>
      </w:r>
      <w:r w:rsidRPr="006A2A8A">
        <w:rPr>
          <w:rFonts w:ascii="Source Sans Pro" w:eastAsia="Calibri" w:hAnsi="Source Sans Pro"/>
          <w:sz w:val="20"/>
          <w:szCs w:val="20"/>
        </w:rPr>
        <w:t>).</w:t>
      </w:r>
    </w:p>
    <w:p w14:paraId="04A61318" w14:textId="77777777" w:rsidR="00CC123D" w:rsidRPr="006A2A8A" w:rsidRDefault="00CC123D" w:rsidP="00CC123D">
      <w:pPr>
        <w:numPr>
          <w:ilvl w:val="0"/>
          <w:numId w:val="4"/>
        </w:numPr>
        <w:autoSpaceDE w:val="0"/>
        <w:autoSpaceDN w:val="0"/>
        <w:adjustRightInd w:val="0"/>
        <w:spacing w:after="0" w:line="240" w:lineRule="auto"/>
        <w:ind w:left="568" w:hanging="284"/>
        <w:rPr>
          <w:rFonts w:ascii="Source Sans Pro" w:eastAsia="Calibri" w:hAnsi="Source Sans Pro"/>
          <w:sz w:val="20"/>
          <w:szCs w:val="20"/>
        </w:rPr>
      </w:pPr>
      <w:r w:rsidRPr="006A2A8A">
        <w:rPr>
          <w:rFonts w:ascii="Source Sans Pro" w:eastAsia="Calibri" w:hAnsi="Source Sans Pro"/>
          <w:sz w:val="20"/>
          <w:szCs w:val="20"/>
        </w:rPr>
        <w:t>Лицензия: Генеральная лицензия на осуществление банковских операций №2272, выдана Центральным банком Российской Федерации 28.01.2015.</w:t>
      </w:r>
    </w:p>
    <w:p w14:paraId="72372508" w14:textId="77777777" w:rsidR="00CC123D" w:rsidRPr="001223DD" w:rsidRDefault="00CC123D" w:rsidP="00CC123D">
      <w:pPr>
        <w:pStyle w:val="ConsPlusNormal"/>
        <w:numPr>
          <w:ilvl w:val="0"/>
          <w:numId w:val="3"/>
        </w:numPr>
        <w:spacing w:before="120" w:after="120"/>
        <w:ind w:left="284" w:hanging="284"/>
        <w:jc w:val="both"/>
        <w:rPr>
          <w:rFonts w:ascii="Source Sans Pro" w:hAnsi="Source Sans Pro" w:cs="Times New Roman"/>
          <w:b/>
        </w:rPr>
      </w:pPr>
      <w:r w:rsidRPr="001223DD">
        <w:rPr>
          <w:rFonts w:ascii="Source Sans Pro" w:hAnsi="Source Sans Pro" w:cs="Times New Roman"/>
          <w:b/>
        </w:rPr>
        <w:t>Информация о Договоре потребительского кредита</w:t>
      </w:r>
    </w:p>
    <w:p w14:paraId="48948F47" w14:textId="77777777" w:rsidR="00CC123D" w:rsidRPr="001223DD" w:rsidRDefault="00CC123D" w:rsidP="00CC123D">
      <w:pPr>
        <w:pStyle w:val="ConsPlusNormal"/>
        <w:jc w:val="both"/>
        <w:rPr>
          <w:rFonts w:ascii="Source Sans Pro" w:hAnsi="Source Sans Pro" w:cs="Times New Roman"/>
        </w:rPr>
      </w:pPr>
      <w:r w:rsidRPr="001223DD">
        <w:rPr>
          <w:rFonts w:ascii="Source Sans Pro" w:hAnsi="Source Sans Pro" w:cs="Times New Roman"/>
          <w:b/>
        </w:rPr>
        <w:t>2.1</w:t>
      </w:r>
      <w:r w:rsidR="00FF0B1E" w:rsidRPr="001223DD">
        <w:rPr>
          <w:rFonts w:ascii="Source Sans Pro" w:hAnsi="Source Sans Pro" w:cs="Times New Roman"/>
        </w:rPr>
        <w:t>.</w:t>
      </w:r>
      <w:r w:rsidRPr="001223DD">
        <w:rPr>
          <w:rFonts w:ascii="Source Sans Pro" w:hAnsi="Source Sans Pro" w:cs="Times New Roman"/>
        </w:rPr>
        <w:t xml:space="preserve"> Договор потребительского кредита состоит из Общих условий и Индивидуальных условий (</w:t>
      </w:r>
      <w:r w:rsidRPr="001223DD">
        <w:rPr>
          <w:rFonts w:ascii="Source Sans Pro" w:hAnsi="Source Sans Pro" w:cs="Times New Roman"/>
          <w:color w:val="000000"/>
        </w:rPr>
        <w:t xml:space="preserve">далее по тексту </w:t>
      </w:r>
      <w:r w:rsidRPr="001223DD">
        <w:rPr>
          <w:rFonts w:ascii="Source Sans Pro" w:hAnsi="Source Sans Pro" w:cs="Times New Roman"/>
          <w:b/>
          <w:color w:val="000000"/>
        </w:rPr>
        <w:t>«</w:t>
      </w:r>
      <w:r w:rsidRPr="001223DD">
        <w:rPr>
          <w:rFonts w:ascii="Source Sans Pro" w:hAnsi="Source Sans Pro" w:cs="Times New Roman"/>
          <w:b/>
        </w:rPr>
        <w:t>Договор»</w:t>
      </w:r>
      <w:r w:rsidRPr="001223DD">
        <w:rPr>
          <w:rFonts w:ascii="Source Sans Pro" w:hAnsi="Source Sans Pro" w:cs="Times New Roman"/>
        </w:rPr>
        <w:t>).</w:t>
      </w:r>
    </w:p>
    <w:p w14:paraId="06497BE0" w14:textId="77777777" w:rsidR="00CC123D" w:rsidRPr="001223DD" w:rsidRDefault="00CC123D" w:rsidP="00CC123D">
      <w:pPr>
        <w:pStyle w:val="ConsPlusNormal"/>
        <w:numPr>
          <w:ilvl w:val="0"/>
          <w:numId w:val="3"/>
        </w:numPr>
        <w:spacing w:before="120" w:after="120"/>
        <w:ind w:left="284" w:hanging="284"/>
        <w:jc w:val="both"/>
        <w:rPr>
          <w:rFonts w:ascii="Source Sans Pro" w:hAnsi="Source Sans Pro" w:cs="Times New Roman"/>
          <w:b/>
        </w:rPr>
      </w:pPr>
      <w:r w:rsidRPr="001223DD">
        <w:rPr>
          <w:rFonts w:ascii="Source Sans Pro" w:hAnsi="Source Sans Pro" w:cs="Times New Roman"/>
          <w:b/>
        </w:rPr>
        <w:t>Порядок заключения Договора.</w:t>
      </w:r>
    </w:p>
    <w:p w14:paraId="4C21F520" w14:textId="77777777" w:rsidR="00CC123D" w:rsidRPr="001223DD"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Fonts w:ascii="Source Sans Pro" w:eastAsia="Calibri" w:hAnsi="Source Sans Pro" w:cs="Times New Roman"/>
          <w:sz w:val="20"/>
          <w:szCs w:val="20"/>
          <w:lang w:eastAsia="en-US"/>
        </w:rPr>
      </w:pPr>
      <w:r w:rsidRPr="001223DD">
        <w:rPr>
          <w:rFonts w:ascii="Source Sans Pro" w:eastAsia="Calibri" w:hAnsi="Source Sans Pro" w:cs="Times New Roman"/>
          <w:sz w:val="20"/>
          <w:szCs w:val="20"/>
          <w:lang w:eastAsia="en-US"/>
        </w:rPr>
        <w:t xml:space="preserve">Заемщик </w:t>
      </w:r>
      <w:r w:rsidRPr="001223DD">
        <w:rPr>
          <w:rFonts w:ascii="Source Sans Pro" w:hAnsi="Source Sans Pro" w:cs="Times New Roman"/>
          <w:spacing w:val="2"/>
          <w:sz w:val="20"/>
          <w:szCs w:val="20"/>
        </w:rPr>
        <w:t xml:space="preserve">предоставляет Кредитору подписанное </w:t>
      </w:r>
      <w:r w:rsidRPr="001223DD">
        <w:rPr>
          <w:rFonts w:ascii="Source Sans Pro" w:hAnsi="Source Sans Pro" w:cs="Times New Roman"/>
          <w:spacing w:val="3"/>
          <w:sz w:val="20"/>
          <w:szCs w:val="20"/>
        </w:rPr>
        <w:t xml:space="preserve">Заявление о предоставлении кредита (далее по тексту </w:t>
      </w:r>
      <w:r w:rsidRPr="001223DD">
        <w:rPr>
          <w:rFonts w:ascii="Source Sans Pro" w:hAnsi="Source Sans Pro" w:cs="Times New Roman"/>
          <w:b/>
          <w:spacing w:val="3"/>
          <w:sz w:val="20"/>
          <w:szCs w:val="20"/>
        </w:rPr>
        <w:t>«Заявление»</w:t>
      </w:r>
      <w:r w:rsidRPr="001223DD">
        <w:rPr>
          <w:rFonts w:ascii="Source Sans Pro" w:hAnsi="Source Sans Pro" w:cs="Times New Roman"/>
          <w:spacing w:val="3"/>
          <w:sz w:val="20"/>
          <w:szCs w:val="20"/>
        </w:rPr>
        <w:t>)</w:t>
      </w:r>
      <w:r w:rsidR="00EA6D90">
        <w:rPr>
          <w:rStyle w:val="ac"/>
          <w:rFonts w:ascii="Times New Roman" w:hAnsi="Times New Roman" w:cs="Times New Roman"/>
          <w:spacing w:val="3"/>
          <w:sz w:val="20"/>
          <w:szCs w:val="20"/>
        </w:rPr>
        <w:footnoteReference w:id="2"/>
      </w:r>
      <w:r w:rsidRPr="001223DD">
        <w:rPr>
          <w:rFonts w:ascii="Source Sans Pro" w:hAnsi="Source Sans Pro" w:cs="Times New Roman"/>
          <w:spacing w:val="3"/>
          <w:sz w:val="20"/>
          <w:szCs w:val="20"/>
        </w:rPr>
        <w:t xml:space="preserve"> и документы согласно требованиям </w:t>
      </w:r>
      <w:r w:rsidRPr="001223DD">
        <w:rPr>
          <w:rFonts w:ascii="Source Sans Pro" w:hAnsi="Source Sans Pro" w:cs="Times New Roman"/>
          <w:spacing w:val="2"/>
          <w:sz w:val="20"/>
          <w:szCs w:val="20"/>
        </w:rPr>
        <w:t>Кредитора, размещенным на Официальном сайте</w:t>
      </w:r>
      <w:r w:rsidRPr="001223DD">
        <w:rPr>
          <w:rFonts w:ascii="Source Sans Pro" w:eastAsia="Calibri" w:hAnsi="Source Sans Pro" w:cs="Times New Roman"/>
          <w:sz w:val="20"/>
          <w:szCs w:val="20"/>
          <w:lang w:eastAsia="en-US"/>
        </w:rPr>
        <w:t>.</w:t>
      </w:r>
      <w:bookmarkStart w:id="0" w:name="Par1"/>
      <w:bookmarkEnd w:id="0"/>
    </w:p>
    <w:p w14:paraId="4DC5A1AB" w14:textId="77777777" w:rsidR="00CC123D" w:rsidRPr="001223DD" w:rsidRDefault="00CC123D" w:rsidP="00CC123D">
      <w:pPr>
        <w:pStyle w:val="a8"/>
        <w:widowControl w:val="0"/>
        <w:numPr>
          <w:ilvl w:val="1"/>
          <w:numId w:val="2"/>
        </w:numPr>
        <w:shd w:val="clear" w:color="auto" w:fill="FFFFFF"/>
        <w:tabs>
          <w:tab w:val="left" w:pos="426"/>
        </w:tabs>
        <w:autoSpaceDE w:val="0"/>
        <w:autoSpaceDN w:val="0"/>
        <w:adjustRightInd w:val="0"/>
        <w:ind w:right="142"/>
        <w:contextualSpacing/>
        <w:jc w:val="both"/>
        <w:rPr>
          <w:rFonts w:ascii="Source Sans Pro" w:hAnsi="Source Sans Pro" w:cs="Times New Roman"/>
          <w:spacing w:val="2"/>
          <w:sz w:val="20"/>
          <w:szCs w:val="20"/>
        </w:rPr>
      </w:pPr>
      <w:r w:rsidRPr="001223DD">
        <w:rPr>
          <w:rFonts w:ascii="Source Sans Pro" w:hAnsi="Source Sans Pro" w:cs="Times New Roman"/>
          <w:spacing w:val="4"/>
          <w:sz w:val="20"/>
          <w:szCs w:val="20"/>
        </w:rPr>
        <w:t xml:space="preserve">В случае принятия </w:t>
      </w:r>
      <w:r w:rsidRPr="001223DD">
        <w:rPr>
          <w:rFonts w:ascii="Source Sans Pro" w:hAnsi="Source Sans Pro" w:cs="Times New Roman"/>
          <w:spacing w:val="2"/>
          <w:sz w:val="20"/>
          <w:szCs w:val="20"/>
        </w:rPr>
        <w:t>Кредитором</w:t>
      </w:r>
      <w:r w:rsidRPr="001223DD">
        <w:rPr>
          <w:rFonts w:ascii="Source Sans Pro" w:hAnsi="Source Sans Pro" w:cs="Times New Roman"/>
          <w:spacing w:val="4"/>
          <w:sz w:val="20"/>
          <w:szCs w:val="20"/>
        </w:rPr>
        <w:t xml:space="preserve"> положительного решения о предоставлении кредита по Заявлению Заемщика, </w:t>
      </w:r>
      <w:r w:rsidRPr="001223DD">
        <w:rPr>
          <w:rFonts w:ascii="Source Sans Pro" w:hAnsi="Source Sans Pro" w:cs="Times New Roman"/>
          <w:spacing w:val="2"/>
          <w:sz w:val="20"/>
          <w:szCs w:val="20"/>
        </w:rPr>
        <w:t>Кредитор</w:t>
      </w:r>
      <w:r w:rsidRPr="001223DD">
        <w:rPr>
          <w:rFonts w:ascii="Source Sans Pro" w:hAnsi="Source Sans Pro" w:cs="Times New Roman"/>
          <w:spacing w:val="1"/>
          <w:sz w:val="20"/>
          <w:szCs w:val="20"/>
        </w:rPr>
        <w:t xml:space="preserve"> предоставляет Заемщику Индивидуальные условия.</w:t>
      </w:r>
    </w:p>
    <w:p w14:paraId="31D7FD2E" w14:textId="77777777" w:rsidR="00CC123D" w:rsidRPr="001223DD" w:rsidRDefault="00CC123D" w:rsidP="00CC123D">
      <w:pPr>
        <w:pStyle w:val="a8"/>
        <w:widowControl w:val="0"/>
        <w:numPr>
          <w:ilvl w:val="1"/>
          <w:numId w:val="2"/>
        </w:numPr>
        <w:shd w:val="clear" w:color="auto" w:fill="FFFFFF"/>
        <w:tabs>
          <w:tab w:val="left" w:pos="426"/>
        </w:tabs>
        <w:autoSpaceDE w:val="0"/>
        <w:autoSpaceDN w:val="0"/>
        <w:adjustRightInd w:val="0"/>
        <w:ind w:right="142"/>
        <w:contextualSpacing/>
        <w:jc w:val="both"/>
        <w:rPr>
          <w:rFonts w:ascii="Source Sans Pro" w:hAnsi="Source Sans Pro" w:cs="Times New Roman"/>
          <w:spacing w:val="4"/>
          <w:sz w:val="20"/>
          <w:szCs w:val="20"/>
        </w:rPr>
      </w:pPr>
      <w:r w:rsidRPr="001223DD">
        <w:rPr>
          <w:rFonts w:ascii="Source Sans Pro" w:hAnsi="Source Sans Pro" w:cs="Times New Roman"/>
          <w:spacing w:val="-1"/>
          <w:sz w:val="20"/>
          <w:szCs w:val="20"/>
        </w:rPr>
        <w:t xml:space="preserve">В случае принятия </w:t>
      </w:r>
      <w:r w:rsidRPr="001223DD">
        <w:rPr>
          <w:rFonts w:ascii="Source Sans Pro" w:hAnsi="Source Sans Pro" w:cs="Times New Roman"/>
          <w:spacing w:val="2"/>
          <w:sz w:val="20"/>
          <w:szCs w:val="20"/>
        </w:rPr>
        <w:t>Кредитором</w:t>
      </w:r>
      <w:r w:rsidRPr="001223DD">
        <w:rPr>
          <w:rFonts w:ascii="Source Sans Pro" w:hAnsi="Source Sans Pro" w:cs="Times New Roman"/>
          <w:spacing w:val="-1"/>
          <w:sz w:val="20"/>
          <w:szCs w:val="20"/>
        </w:rPr>
        <w:t xml:space="preserve"> решения об отказе в </w:t>
      </w:r>
      <w:r w:rsidRPr="001223DD">
        <w:rPr>
          <w:rFonts w:ascii="Source Sans Pro" w:hAnsi="Source Sans Pro" w:cs="Times New Roman"/>
          <w:spacing w:val="3"/>
          <w:sz w:val="20"/>
          <w:szCs w:val="20"/>
        </w:rPr>
        <w:t xml:space="preserve">предоставлении кредита, </w:t>
      </w:r>
      <w:r w:rsidRPr="001223DD">
        <w:rPr>
          <w:rFonts w:ascii="Source Sans Pro" w:hAnsi="Source Sans Pro" w:cs="Times New Roman"/>
          <w:spacing w:val="2"/>
          <w:sz w:val="20"/>
          <w:szCs w:val="20"/>
        </w:rPr>
        <w:t>Кредитор</w:t>
      </w:r>
      <w:r w:rsidRPr="001223DD">
        <w:rPr>
          <w:rFonts w:ascii="Source Sans Pro" w:hAnsi="Source Sans Pro" w:cs="Times New Roman"/>
          <w:spacing w:val="3"/>
          <w:sz w:val="20"/>
          <w:szCs w:val="20"/>
        </w:rPr>
        <w:t xml:space="preserve"> не обязан письменно информировать Заемщика о таком решении и его </w:t>
      </w:r>
      <w:r w:rsidRPr="001223DD">
        <w:rPr>
          <w:rFonts w:ascii="Source Sans Pro" w:hAnsi="Source Sans Pro" w:cs="Times New Roman"/>
          <w:spacing w:val="1"/>
          <w:sz w:val="20"/>
          <w:szCs w:val="20"/>
        </w:rPr>
        <w:t>причинах.</w:t>
      </w:r>
      <w:r w:rsidRPr="001223DD">
        <w:rPr>
          <w:rFonts w:ascii="Source Sans Pro" w:hAnsi="Source Sans Pro" w:cs="Times New Roman"/>
          <w:spacing w:val="4"/>
          <w:sz w:val="20"/>
          <w:szCs w:val="20"/>
        </w:rPr>
        <w:t xml:space="preserve"> </w:t>
      </w:r>
    </w:p>
    <w:p w14:paraId="4618A24E" w14:textId="77777777" w:rsidR="00CC123D" w:rsidRPr="001223DD" w:rsidRDefault="00CC123D" w:rsidP="00CC123D">
      <w:pPr>
        <w:pStyle w:val="a8"/>
        <w:widowControl w:val="0"/>
        <w:numPr>
          <w:ilvl w:val="1"/>
          <w:numId w:val="2"/>
        </w:numPr>
        <w:shd w:val="clear" w:color="auto" w:fill="FFFFFF"/>
        <w:tabs>
          <w:tab w:val="left" w:pos="426"/>
        </w:tabs>
        <w:autoSpaceDE w:val="0"/>
        <w:autoSpaceDN w:val="0"/>
        <w:adjustRightInd w:val="0"/>
        <w:ind w:right="142"/>
        <w:contextualSpacing/>
        <w:jc w:val="both"/>
        <w:rPr>
          <w:rFonts w:ascii="Source Sans Pro" w:hAnsi="Source Sans Pro" w:cs="Times New Roman"/>
          <w:spacing w:val="3"/>
          <w:sz w:val="20"/>
          <w:szCs w:val="20"/>
        </w:rPr>
      </w:pPr>
      <w:r w:rsidRPr="001223DD">
        <w:rPr>
          <w:rFonts w:ascii="Source Sans Pro" w:hAnsi="Source Sans Pro" w:cs="Times New Roman"/>
          <w:spacing w:val="3"/>
          <w:sz w:val="20"/>
          <w:szCs w:val="20"/>
        </w:rPr>
        <w:t>Заемщик вправе сообщить Кредитору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По требованию Заемщика в течение вышеуказанного срока Кредитор бесплатно предоставляет ему Общие условия.</w:t>
      </w:r>
    </w:p>
    <w:p w14:paraId="3A1766F3" w14:textId="77777777" w:rsidR="00CC123D" w:rsidRPr="001223DD"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Fonts w:ascii="Source Sans Pro" w:eastAsia="Calibri" w:hAnsi="Source Sans Pro" w:cs="Times New Roman"/>
          <w:sz w:val="20"/>
          <w:szCs w:val="20"/>
          <w:lang w:eastAsia="en-US"/>
        </w:rPr>
      </w:pPr>
      <w:r w:rsidRPr="001223DD">
        <w:rPr>
          <w:rFonts w:ascii="Source Sans Pro" w:eastAsia="Calibri" w:hAnsi="Source Sans Pro" w:cs="Times New Roman"/>
          <w:sz w:val="20"/>
          <w:szCs w:val="20"/>
          <w:lang w:eastAsia="en-US"/>
        </w:rPr>
        <w:t>Кредитор не вправе изменять в одностороннем порядке предложенные Заемщику Индивидуальные условия в течение 5 (Пяти) рабочих дней со дня их получения Заемщиком.</w:t>
      </w:r>
    </w:p>
    <w:p w14:paraId="2ED53F3C" w14:textId="77777777" w:rsidR="00CC123D" w:rsidRPr="001223DD"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Fonts w:ascii="Source Sans Pro" w:eastAsia="Calibri" w:hAnsi="Source Sans Pro" w:cs="Times New Roman"/>
          <w:sz w:val="20"/>
          <w:szCs w:val="20"/>
          <w:lang w:eastAsia="en-US"/>
        </w:rPr>
      </w:pPr>
      <w:r w:rsidRPr="001223DD">
        <w:rPr>
          <w:rFonts w:ascii="Source Sans Pro" w:eastAsia="Calibri" w:hAnsi="Source Sans Pro" w:cs="Times New Roman"/>
          <w:sz w:val="20"/>
          <w:szCs w:val="20"/>
          <w:lang w:eastAsia="en-US"/>
        </w:rPr>
        <w:t>В случае получения Кредитором подписанных Заемщиком Индивидуальных условий по истечении 5 (Пяти) рабочих дней со дня предоставления Заемщику Индивидуальных условий, Договор не считается заключенным.</w:t>
      </w:r>
    </w:p>
    <w:p w14:paraId="45E7BB29" w14:textId="77777777" w:rsidR="00CC123D" w:rsidRPr="001223DD"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Style w:val="A20"/>
          <w:rFonts w:ascii="Source Sans Pro" w:hAnsi="Source Sans Pro" w:cs="Times New Roman"/>
          <w:sz w:val="20"/>
          <w:szCs w:val="20"/>
        </w:rPr>
      </w:pPr>
      <w:r w:rsidRPr="001223DD">
        <w:rPr>
          <w:rStyle w:val="A20"/>
          <w:rFonts w:ascii="Source Sans Pro" w:hAnsi="Source Sans Pro" w:cs="Times New Roman"/>
          <w:sz w:val="20"/>
          <w:szCs w:val="20"/>
        </w:rPr>
        <w:t>При условии достижения между сторонами До</w:t>
      </w:r>
      <w:r w:rsidRPr="001223DD">
        <w:rPr>
          <w:rStyle w:val="A20"/>
          <w:rFonts w:ascii="Source Sans Pro" w:hAnsi="Source Sans Pro" w:cs="Times New Roman"/>
          <w:sz w:val="20"/>
          <w:szCs w:val="20"/>
        </w:rPr>
        <w:softHyphen/>
        <w:t>говора согласия по всем Индивидуальным условиям и подписания Заемщиком Индивидуальных условий, Договор считается заключенным.</w:t>
      </w:r>
    </w:p>
    <w:p w14:paraId="6603EFFB" w14:textId="77777777" w:rsidR="00CC123D" w:rsidRPr="001223DD"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Fonts w:ascii="Source Sans Pro" w:eastAsia="Calibri" w:hAnsi="Source Sans Pro" w:cs="Times New Roman"/>
          <w:sz w:val="20"/>
          <w:szCs w:val="20"/>
          <w:lang w:eastAsia="en-US"/>
        </w:rPr>
      </w:pPr>
      <w:r w:rsidRPr="001223DD">
        <w:rPr>
          <w:rFonts w:ascii="Source Sans Pro" w:eastAsia="Calibri" w:hAnsi="Source Sans Pro" w:cs="Times New Roman"/>
          <w:sz w:val="20"/>
          <w:szCs w:val="20"/>
          <w:lang w:eastAsia="en-US"/>
        </w:rPr>
        <w:t>Кредитор обязан передать Заемщику следующие документы:</w:t>
      </w:r>
    </w:p>
    <w:p w14:paraId="401A5317" w14:textId="77777777" w:rsidR="00CC123D" w:rsidRPr="001223DD"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Source Sans Pro" w:eastAsia="Calibri" w:hAnsi="Source Sans Pro" w:cs="Times New Roman"/>
          <w:sz w:val="20"/>
          <w:szCs w:val="20"/>
          <w:lang w:eastAsia="en-US"/>
        </w:rPr>
      </w:pPr>
      <w:r w:rsidRPr="001223DD">
        <w:rPr>
          <w:rFonts w:ascii="Source Sans Pro" w:eastAsia="Calibri" w:hAnsi="Source Sans Pro" w:cs="Times New Roman"/>
          <w:sz w:val="20"/>
          <w:szCs w:val="20"/>
          <w:lang w:eastAsia="en-US"/>
        </w:rPr>
        <w:t>Общие условия (по требованию Заемщика);</w:t>
      </w:r>
    </w:p>
    <w:p w14:paraId="4CF26A34" w14:textId="77777777" w:rsidR="00CC123D" w:rsidRPr="001223DD" w:rsidRDefault="00CC123D" w:rsidP="00CC123D">
      <w:pPr>
        <w:pStyle w:val="a8"/>
        <w:numPr>
          <w:ilvl w:val="2"/>
          <w:numId w:val="1"/>
        </w:numPr>
        <w:shd w:val="clear" w:color="auto" w:fill="FFFFFF"/>
        <w:tabs>
          <w:tab w:val="left" w:pos="-1276"/>
        </w:tabs>
        <w:ind w:left="709" w:hanging="283"/>
        <w:contextualSpacing/>
        <w:jc w:val="both"/>
        <w:rPr>
          <w:rFonts w:ascii="Source Sans Pro" w:eastAsia="Calibri" w:hAnsi="Source Sans Pro" w:cs="Times New Roman"/>
          <w:sz w:val="20"/>
          <w:szCs w:val="20"/>
          <w:lang w:eastAsia="en-US"/>
        </w:rPr>
      </w:pPr>
      <w:r w:rsidRPr="001223DD">
        <w:rPr>
          <w:rFonts w:ascii="Source Sans Pro" w:eastAsia="Calibri" w:hAnsi="Source Sans Pro" w:cs="Times New Roman"/>
          <w:sz w:val="20"/>
          <w:szCs w:val="20"/>
          <w:lang w:eastAsia="en-US"/>
        </w:rPr>
        <w:t>Индивидуальные условия;</w:t>
      </w:r>
    </w:p>
    <w:p w14:paraId="0AE1265C" w14:textId="77777777" w:rsidR="00CC123D" w:rsidRPr="001223DD" w:rsidRDefault="00CC123D" w:rsidP="00CC123D">
      <w:pPr>
        <w:pStyle w:val="a8"/>
        <w:numPr>
          <w:ilvl w:val="2"/>
          <w:numId w:val="1"/>
        </w:numPr>
        <w:shd w:val="clear" w:color="auto" w:fill="FFFFFF"/>
        <w:ind w:left="709" w:hanging="283"/>
        <w:contextualSpacing/>
        <w:jc w:val="both"/>
        <w:rPr>
          <w:rFonts w:ascii="Source Sans Pro" w:eastAsia="Calibri" w:hAnsi="Source Sans Pro" w:cs="Times New Roman"/>
          <w:sz w:val="20"/>
          <w:szCs w:val="20"/>
          <w:lang w:eastAsia="en-US"/>
        </w:rPr>
      </w:pPr>
      <w:r w:rsidRPr="001223DD">
        <w:rPr>
          <w:rFonts w:ascii="Source Sans Pro" w:eastAsia="Calibri" w:hAnsi="Source Sans Pro" w:cs="Times New Roman"/>
          <w:sz w:val="20"/>
          <w:szCs w:val="20"/>
          <w:lang w:eastAsia="en-US"/>
        </w:rPr>
        <w:t>График погашений.</w:t>
      </w:r>
    </w:p>
    <w:p w14:paraId="7A894640" w14:textId="77777777" w:rsidR="00CC123D" w:rsidRPr="001223DD" w:rsidRDefault="00CC123D" w:rsidP="00CC123D">
      <w:pPr>
        <w:pStyle w:val="ConsPlusNormal"/>
        <w:numPr>
          <w:ilvl w:val="0"/>
          <w:numId w:val="3"/>
        </w:numPr>
        <w:spacing w:before="120" w:after="120"/>
        <w:ind w:left="284" w:hanging="284"/>
        <w:jc w:val="both"/>
        <w:rPr>
          <w:rFonts w:ascii="Source Sans Pro" w:hAnsi="Source Sans Pro" w:cs="Times New Roman"/>
          <w:b/>
          <w:color w:val="0D0D0D"/>
        </w:rPr>
      </w:pPr>
      <w:r w:rsidRPr="001223DD">
        <w:rPr>
          <w:rFonts w:ascii="Source Sans Pro" w:hAnsi="Source Sans Pro" w:cs="Times New Roman"/>
          <w:b/>
        </w:rPr>
        <w:t xml:space="preserve">Порядок </w:t>
      </w:r>
      <w:r w:rsidRPr="001223DD">
        <w:rPr>
          <w:rFonts w:ascii="Source Sans Pro" w:hAnsi="Source Sans Pro" w:cs="Times New Roman"/>
          <w:b/>
          <w:color w:val="0D0D0D"/>
        </w:rPr>
        <w:t>предоставления потребительского кредита.</w:t>
      </w:r>
    </w:p>
    <w:p w14:paraId="7F58F33E" w14:textId="77777777" w:rsidR="00CC123D" w:rsidRPr="001223DD" w:rsidRDefault="00CC123D" w:rsidP="00CC123D">
      <w:pPr>
        <w:pStyle w:val="a8"/>
        <w:widowControl w:val="0"/>
        <w:numPr>
          <w:ilvl w:val="1"/>
          <w:numId w:val="5"/>
        </w:numPr>
        <w:shd w:val="clear" w:color="auto" w:fill="FFFFFF"/>
        <w:tabs>
          <w:tab w:val="clear" w:pos="360"/>
        </w:tabs>
        <w:autoSpaceDE w:val="0"/>
        <w:autoSpaceDN w:val="0"/>
        <w:adjustRightInd w:val="0"/>
        <w:ind w:left="426" w:hanging="426"/>
        <w:contextualSpacing/>
        <w:jc w:val="both"/>
        <w:rPr>
          <w:rFonts w:ascii="Source Sans Pro" w:hAnsi="Source Sans Pro" w:cs="Times New Roman"/>
          <w:sz w:val="20"/>
          <w:szCs w:val="20"/>
        </w:rPr>
      </w:pPr>
      <w:r w:rsidRPr="001223DD">
        <w:rPr>
          <w:rFonts w:ascii="Source Sans Pro" w:hAnsi="Source Sans Pro" w:cs="Times New Roman"/>
          <w:sz w:val="20"/>
          <w:szCs w:val="20"/>
        </w:rPr>
        <w:t xml:space="preserve">Кредитор открывает Заемщику счет в соответствии с пунктом 17 Индивидуальных условий (далее по тексту </w:t>
      </w:r>
      <w:r w:rsidRPr="001223DD">
        <w:rPr>
          <w:rFonts w:ascii="Source Sans Pro" w:hAnsi="Source Sans Pro" w:cs="Times New Roman"/>
          <w:b/>
          <w:sz w:val="20"/>
          <w:szCs w:val="20"/>
        </w:rPr>
        <w:t>«Счет»</w:t>
      </w:r>
      <w:r w:rsidRPr="001223DD">
        <w:rPr>
          <w:rFonts w:ascii="Source Sans Pro" w:hAnsi="Source Sans Pro" w:cs="Times New Roman"/>
          <w:sz w:val="20"/>
          <w:szCs w:val="20"/>
        </w:rPr>
        <w:t>).</w:t>
      </w:r>
    </w:p>
    <w:p w14:paraId="1278843E" w14:textId="77777777" w:rsidR="00CC123D" w:rsidRPr="001223DD" w:rsidRDefault="00CC123D" w:rsidP="00CC123D">
      <w:pPr>
        <w:pStyle w:val="a8"/>
        <w:widowControl w:val="0"/>
        <w:numPr>
          <w:ilvl w:val="1"/>
          <w:numId w:val="5"/>
        </w:numPr>
        <w:shd w:val="clear" w:color="auto" w:fill="FFFFFF"/>
        <w:tabs>
          <w:tab w:val="clear" w:pos="360"/>
        </w:tabs>
        <w:autoSpaceDE w:val="0"/>
        <w:autoSpaceDN w:val="0"/>
        <w:adjustRightInd w:val="0"/>
        <w:ind w:left="425" w:hanging="425"/>
        <w:contextualSpacing/>
        <w:jc w:val="both"/>
        <w:rPr>
          <w:rFonts w:ascii="Source Sans Pro" w:hAnsi="Source Sans Pro" w:cs="Times New Roman"/>
          <w:sz w:val="20"/>
          <w:szCs w:val="20"/>
        </w:rPr>
      </w:pPr>
      <w:r w:rsidRPr="001223DD">
        <w:rPr>
          <w:rFonts w:ascii="Source Sans Pro" w:hAnsi="Source Sans Pro" w:cs="Times New Roman"/>
          <w:sz w:val="20"/>
          <w:szCs w:val="20"/>
        </w:rPr>
        <w:t xml:space="preserve">Кредит предоставляется Заемщику в безналичном порядке путем единовременного зачисления суммы кредита, указанной в пункте 1 Индивидуальных условий, на Счет Заемщика в срок не позднее 5 (Пяти) рабочих дней с даты </w:t>
      </w:r>
      <w:r w:rsidRPr="001223DD">
        <w:rPr>
          <w:rFonts w:ascii="Source Sans Pro" w:hAnsi="Source Sans Pro" w:cs="Times New Roman"/>
          <w:sz w:val="20"/>
          <w:szCs w:val="20"/>
        </w:rPr>
        <w:lastRenderedPageBreak/>
        <w:t>заключения Договора.</w:t>
      </w:r>
    </w:p>
    <w:p w14:paraId="3475F599" w14:textId="77777777" w:rsidR="00CC123D" w:rsidRPr="001223DD" w:rsidRDefault="00CC123D" w:rsidP="00CC123D">
      <w:pPr>
        <w:pStyle w:val="a8"/>
        <w:widowControl w:val="0"/>
        <w:numPr>
          <w:ilvl w:val="1"/>
          <w:numId w:val="5"/>
        </w:numPr>
        <w:shd w:val="clear" w:color="auto" w:fill="FFFFFF"/>
        <w:tabs>
          <w:tab w:val="clear" w:pos="360"/>
        </w:tabs>
        <w:autoSpaceDE w:val="0"/>
        <w:autoSpaceDN w:val="0"/>
        <w:adjustRightInd w:val="0"/>
        <w:ind w:left="425" w:hanging="425"/>
        <w:contextualSpacing/>
        <w:jc w:val="both"/>
        <w:rPr>
          <w:rFonts w:ascii="Source Sans Pro" w:hAnsi="Source Sans Pro" w:cs="Times New Roman"/>
          <w:sz w:val="20"/>
          <w:szCs w:val="20"/>
        </w:rPr>
      </w:pPr>
      <w:r w:rsidRPr="001223DD">
        <w:rPr>
          <w:rFonts w:ascii="Source Sans Pro" w:hAnsi="Source Sans Pro" w:cs="Times New Roman"/>
          <w:sz w:val="20"/>
          <w:szCs w:val="20"/>
        </w:rPr>
        <w:t>Обязательство Кредитора по выдаче кредита считается исполненным со дня зачисления суммы кредита на Счет. Заемщик вправе отказаться от получения кредита полностью или частично, уведомив об этом Кредитора в письменном виде не позднее дня зачисления суммы кредита на Счет.</w:t>
      </w:r>
    </w:p>
    <w:p w14:paraId="2C5BB577" w14:textId="77777777" w:rsidR="00CC123D" w:rsidRPr="001223DD" w:rsidRDefault="00CC123D" w:rsidP="00CC123D">
      <w:pPr>
        <w:pStyle w:val="ConsPlusNormal"/>
        <w:numPr>
          <w:ilvl w:val="0"/>
          <w:numId w:val="3"/>
        </w:numPr>
        <w:spacing w:before="120" w:after="120"/>
        <w:ind w:left="284" w:hanging="284"/>
        <w:jc w:val="both"/>
        <w:rPr>
          <w:rFonts w:ascii="Source Sans Pro" w:hAnsi="Source Sans Pro" w:cs="Times New Roman"/>
        </w:rPr>
      </w:pPr>
      <w:r w:rsidRPr="001223DD">
        <w:rPr>
          <w:rFonts w:ascii="Source Sans Pro" w:hAnsi="Source Sans Pro" w:cs="Times New Roman"/>
          <w:b/>
        </w:rPr>
        <w:t>Погашение Кредита</w:t>
      </w:r>
    </w:p>
    <w:p w14:paraId="554D69A0" w14:textId="77777777" w:rsidR="00CC123D" w:rsidRPr="001223DD" w:rsidRDefault="00CC123D" w:rsidP="00CC123D">
      <w:pPr>
        <w:pStyle w:val="ConsPlusNormal"/>
        <w:widowControl w:val="0"/>
        <w:numPr>
          <w:ilvl w:val="1"/>
          <w:numId w:val="6"/>
        </w:numPr>
        <w:shd w:val="clear" w:color="auto" w:fill="FFFFFF"/>
        <w:tabs>
          <w:tab w:val="clear" w:pos="360"/>
        </w:tabs>
        <w:spacing w:before="120" w:after="120"/>
        <w:ind w:left="426" w:hanging="426"/>
        <w:contextualSpacing/>
        <w:jc w:val="both"/>
        <w:rPr>
          <w:rFonts w:ascii="Source Sans Pro" w:hAnsi="Source Sans Pro" w:cs="Times New Roman"/>
        </w:rPr>
      </w:pPr>
      <w:r w:rsidRPr="001223DD">
        <w:rPr>
          <w:rFonts w:ascii="Source Sans Pro" w:hAnsi="Source Sans Pro" w:cs="Times New Roman"/>
        </w:rPr>
        <w:t xml:space="preserve">Задолженность по Договору подлежит погашению путем уплаты Ежемесячных платежей, состоящих из части основного долга по кредиту и начисленных процентов за пользование кредитом (далее по тексту </w:t>
      </w:r>
      <w:r w:rsidRPr="001223DD">
        <w:rPr>
          <w:rFonts w:ascii="Source Sans Pro" w:hAnsi="Source Sans Pro" w:cs="Times New Roman"/>
          <w:b/>
        </w:rPr>
        <w:t>«Ежемесячный платеж»</w:t>
      </w:r>
      <w:r w:rsidRPr="001223DD">
        <w:rPr>
          <w:rFonts w:ascii="Source Sans Pro" w:hAnsi="Source Sans Pro" w:cs="Times New Roman"/>
        </w:rPr>
        <w:t>), размер и сроки которых определяются в соответствии с пунктом 6 Индивидуальных условий. Условия и порядок погашения просроченной задолженности и досрочного погашения задолженности определяются соответствующими разделами Общих условий.</w:t>
      </w:r>
    </w:p>
    <w:p w14:paraId="15D9FF56" w14:textId="77777777" w:rsidR="00CC123D" w:rsidRPr="001223DD" w:rsidRDefault="00CC123D" w:rsidP="00CC123D">
      <w:pPr>
        <w:pStyle w:val="ConsPlusNormal"/>
        <w:widowControl w:val="0"/>
        <w:numPr>
          <w:ilvl w:val="1"/>
          <w:numId w:val="6"/>
        </w:numPr>
        <w:shd w:val="clear" w:color="auto" w:fill="FFFFFF"/>
        <w:tabs>
          <w:tab w:val="clear" w:pos="360"/>
        </w:tabs>
        <w:ind w:left="426" w:hanging="426"/>
        <w:contextualSpacing/>
        <w:jc w:val="both"/>
        <w:rPr>
          <w:rFonts w:ascii="Source Sans Pro" w:hAnsi="Source Sans Pro" w:cs="Times New Roman"/>
        </w:rPr>
      </w:pPr>
      <w:r w:rsidRPr="001223DD">
        <w:rPr>
          <w:rFonts w:ascii="Source Sans Pro" w:hAnsi="Source Sans Pro" w:cs="Times New Roman"/>
        </w:rPr>
        <w:t>Заемщик обязан обеспечить наличие денежных средств на Счете в сумме не ниже Ежемесячного платежа не позднее даты, указанной в Графике погашений.</w:t>
      </w:r>
    </w:p>
    <w:p w14:paraId="67254268" w14:textId="77777777" w:rsidR="00CC123D" w:rsidRPr="001223DD" w:rsidRDefault="00CC123D" w:rsidP="00CC123D">
      <w:pPr>
        <w:pStyle w:val="ConsPlusNormal"/>
        <w:widowControl w:val="0"/>
        <w:numPr>
          <w:ilvl w:val="1"/>
          <w:numId w:val="6"/>
        </w:numPr>
        <w:shd w:val="clear" w:color="auto" w:fill="FFFFFF"/>
        <w:tabs>
          <w:tab w:val="clear" w:pos="360"/>
        </w:tabs>
        <w:ind w:left="426" w:hanging="426"/>
        <w:contextualSpacing/>
        <w:jc w:val="both"/>
        <w:rPr>
          <w:rFonts w:ascii="Source Sans Pro" w:hAnsi="Source Sans Pro" w:cs="Times New Roman"/>
        </w:rPr>
      </w:pPr>
      <w:r w:rsidRPr="001223DD">
        <w:rPr>
          <w:rFonts w:ascii="Source Sans Pro" w:hAnsi="Source Sans Pro" w:cs="Times New Roman"/>
        </w:rPr>
        <w:t>При расчете процентов по кредиту учитывается действительное количество дней в месяце/в году. Проценты начисляются по ставке, указанной в пункте 4 Индивидуальных условий, на остаток суммы основного долга по кредиту со дня, следующего за днем выдачи кредита (то есть зачисления суммы кредита на Счет), и по дату возврата кредита (включительно).</w:t>
      </w:r>
    </w:p>
    <w:p w14:paraId="1B718A84" w14:textId="0BD1C9DD" w:rsidR="00CC123D" w:rsidRPr="001223DD" w:rsidRDefault="00CC123D" w:rsidP="00C64D87">
      <w:pPr>
        <w:pStyle w:val="ConsPlusNormal"/>
        <w:widowControl w:val="0"/>
        <w:numPr>
          <w:ilvl w:val="1"/>
          <w:numId w:val="6"/>
        </w:numPr>
        <w:shd w:val="clear" w:color="auto" w:fill="FFFFFF"/>
        <w:contextualSpacing/>
        <w:jc w:val="both"/>
        <w:rPr>
          <w:rFonts w:ascii="Source Sans Pro" w:hAnsi="Source Sans Pro" w:cs="Times New Roman"/>
        </w:rPr>
      </w:pPr>
      <w:r w:rsidRPr="001223DD">
        <w:rPr>
          <w:rFonts w:ascii="Source Sans Pro" w:hAnsi="Source Sans Pro" w:cs="Times New Roman"/>
        </w:rPr>
        <w:t xml:space="preserve">Информация о наличии просроченной задолженности по Договору направляется Заемщику посредством СМС-информирования и (или) посредством голосового сообщения на домашний номер телефона, в случае отсутствия номера мобильного телефона, а также размещается в </w:t>
      </w:r>
      <w:r w:rsidR="00C64D87" w:rsidRPr="001223DD">
        <w:rPr>
          <w:rFonts w:ascii="Source Sans Pro" w:hAnsi="Source Sans Pro" w:cs="Times New Roman"/>
        </w:rPr>
        <w:t>«ИНФО-Банк»/</w:t>
      </w:r>
      <w:r w:rsidR="00C72819" w:rsidRPr="001223DD">
        <w:rPr>
          <w:rFonts w:ascii="Source Sans Pro" w:hAnsi="Source Sans Pro"/>
        </w:rPr>
        <w:t>Мобильно</w:t>
      </w:r>
      <w:r w:rsidR="00C64D87" w:rsidRPr="001223DD">
        <w:rPr>
          <w:rFonts w:ascii="Source Sans Pro" w:hAnsi="Source Sans Pro"/>
        </w:rPr>
        <w:t>м</w:t>
      </w:r>
      <w:r w:rsidR="00C72819" w:rsidRPr="001223DD">
        <w:rPr>
          <w:rFonts w:ascii="Source Sans Pro" w:hAnsi="Source Sans Pro"/>
        </w:rPr>
        <w:t xml:space="preserve"> приложени</w:t>
      </w:r>
      <w:r w:rsidR="00C64D87" w:rsidRPr="001223DD">
        <w:rPr>
          <w:rFonts w:ascii="Source Sans Pro" w:hAnsi="Source Sans Pro"/>
        </w:rPr>
        <w:t>и</w:t>
      </w:r>
      <w:r w:rsidR="00C72819" w:rsidRPr="001223DD">
        <w:rPr>
          <w:rFonts w:ascii="Source Sans Pro" w:hAnsi="Source Sans Pro"/>
        </w:rPr>
        <w:t xml:space="preserve"> «РОСБАНК Авто»</w:t>
      </w:r>
      <w:r w:rsidRPr="001223DD">
        <w:rPr>
          <w:rFonts w:ascii="Source Sans Pro" w:hAnsi="Source Sans Pro" w:cs="Times New Roman"/>
        </w:rPr>
        <w:t>, в срок не позднее 7 (Семи) календарных дней с даты возникновения просроченной задолженности.</w:t>
      </w:r>
    </w:p>
    <w:p w14:paraId="6DDBB1A8" w14:textId="77777777" w:rsidR="00CC123D" w:rsidRPr="001223DD" w:rsidRDefault="00CC123D" w:rsidP="00CC123D">
      <w:pPr>
        <w:pStyle w:val="ConsPlusNormal"/>
        <w:widowControl w:val="0"/>
        <w:numPr>
          <w:ilvl w:val="1"/>
          <w:numId w:val="6"/>
        </w:numPr>
        <w:shd w:val="clear" w:color="auto" w:fill="FFFFFF"/>
        <w:tabs>
          <w:tab w:val="clear" w:pos="360"/>
        </w:tabs>
        <w:ind w:left="426" w:hanging="426"/>
        <w:contextualSpacing/>
        <w:jc w:val="both"/>
        <w:rPr>
          <w:rFonts w:ascii="Source Sans Pro" w:hAnsi="Source Sans Pro" w:cs="Times New Roman"/>
        </w:rPr>
      </w:pPr>
      <w:r w:rsidRPr="001223DD">
        <w:rPr>
          <w:rFonts w:ascii="Source Sans Pro" w:hAnsi="Source Sans Pro" w:cs="Times New Roman"/>
        </w:rPr>
        <w:t>Погашение просроченной задолженности осуществляется не позднее рабочего дня, следующего за днем поступления денежных средств на Счет, независимо от даты Ежемесячного платежа.</w:t>
      </w:r>
    </w:p>
    <w:p w14:paraId="203B73B8" w14:textId="77777777" w:rsidR="00CC123D" w:rsidRPr="001223DD" w:rsidRDefault="00CC123D" w:rsidP="00CC123D">
      <w:pPr>
        <w:pStyle w:val="ConsPlusNormal"/>
        <w:widowControl w:val="0"/>
        <w:numPr>
          <w:ilvl w:val="1"/>
          <w:numId w:val="6"/>
        </w:numPr>
        <w:shd w:val="clear" w:color="auto" w:fill="FFFFFF"/>
        <w:tabs>
          <w:tab w:val="clear" w:pos="360"/>
        </w:tabs>
        <w:ind w:left="426" w:hanging="426"/>
        <w:contextualSpacing/>
        <w:jc w:val="both"/>
        <w:rPr>
          <w:rFonts w:ascii="Source Sans Pro" w:hAnsi="Source Sans Pro" w:cs="Times New Roman"/>
        </w:rPr>
      </w:pPr>
      <w:r w:rsidRPr="001223DD">
        <w:rPr>
          <w:rFonts w:ascii="Source Sans Pro" w:hAnsi="Source Sans Pro" w:cs="Times New Roman"/>
        </w:rPr>
        <w:t>Заемщик имеет право на полное и частичное досрочное погашение задолженности по Договору в соответствии с разделом 6 Общих условий.</w:t>
      </w:r>
    </w:p>
    <w:p w14:paraId="23D30CB9" w14:textId="77777777" w:rsidR="00CC123D" w:rsidRPr="001223DD" w:rsidRDefault="00CC123D" w:rsidP="00CC123D">
      <w:pPr>
        <w:pStyle w:val="ConsPlusNormal"/>
        <w:widowControl w:val="0"/>
        <w:numPr>
          <w:ilvl w:val="1"/>
          <w:numId w:val="6"/>
        </w:numPr>
        <w:shd w:val="clear" w:color="auto" w:fill="FFFFFF"/>
        <w:tabs>
          <w:tab w:val="clear" w:pos="360"/>
        </w:tabs>
        <w:ind w:left="425" w:hanging="425"/>
        <w:contextualSpacing/>
        <w:jc w:val="both"/>
        <w:rPr>
          <w:rFonts w:ascii="Source Sans Pro" w:eastAsia="Times New Roman" w:hAnsi="Source Sans Pro" w:cs="Times New Roman"/>
          <w:lang w:eastAsia="ru-RU"/>
        </w:rPr>
      </w:pPr>
      <w:r w:rsidRPr="001223DD">
        <w:rPr>
          <w:rFonts w:ascii="Source Sans Pro" w:eastAsia="Times New Roman" w:hAnsi="Source Sans Pro" w:cs="Times New Roman"/>
          <w:lang w:eastAsia="ru-RU"/>
        </w:rPr>
        <w:t>В случае если сумма произведенного Заемщиком платежа недостаточна для полного исполнения обязательств Заемщика по Договору, задолженность Заемщика погашается в следующей очередности:</w:t>
      </w:r>
    </w:p>
    <w:p w14:paraId="729BD57E" w14:textId="77777777" w:rsidR="00CC123D" w:rsidRPr="001223DD"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Source Sans Pro" w:hAnsi="Source Sans Pro" w:cs="Times New Roman"/>
          <w:sz w:val="20"/>
          <w:szCs w:val="20"/>
        </w:rPr>
      </w:pPr>
      <w:r w:rsidRPr="001223DD">
        <w:rPr>
          <w:rFonts w:ascii="Source Sans Pro" w:eastAsia="Calibri" w:hAnsi="Source Sans Pro" w:cs="Times New Roman"/>
          <w:sz w:val="20"/>
          <w:szCs w:val="20"/>
          <w:lang w:eastAsia="en-US"/>
        </w:rPr>
        <w:t>просроченная</w:t>
      </w:r>
      <w:r w:rsidRPr="001223DD">
        <w:rPr>
          <w:rFonts w:ascii="Source Sans Pro" w:hAnsi="Source Sans Pro" w:cs="Times New Roman"/>
          <w:sz w:val="20"/>
          <w:szCs w:val="20"/>
        </w:rPr>
        <w:t xml:space="preserve"> задолженность по процентам;</w:t>
      </w:r>
    </w:p>
    <w:p w14:paraId="5F5A3D21" w14:textId="77777777" w:rsidR="00CC123D" w:rsidRPr="001223DD"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Source Sans Pro" w:hAnsi="Source Sans Pro" w:cs="Times New Roman"/>
          <w:sz w:val="20"/>
          <w:szCs w:val="20"/>
        </w:rPr>
      </w:pPr>
      <w:r w:rsidRPr="001223DD">
        <w:rPr>
          <w:rFonts w:ascii="Source Sans Pro" w:eastAsia="Calibri" w:hAnsi="Source Sans Pro" w:cs="Times New Roman"/>
          <w:sz w:val="20"/>
          <w:szCs w:val="20"/>
          <w:lang w:eastAsia="en-US"/>
        </w:rPr>
        <w:t>просроченная</w:t>
      </w:r>
      <w:r w:rsidRPr="001223DD">
        <w:rPr>
          <w:rFonts w:ascii="Source Sans Pro" w:hAnsi="Source Sans Pro" w:cs="Times New Roman"/>
          <w:sz w:val="20"/>
          <w:szCs w:val="20"/>
        </w:rPr>
        <w:t xml:space="preserve"> задолженность по основному долгу;</w:t>
      </w:r>
    </w:p>
    <w:p w14:paraId="23E80CA8" w14:textId="77777777" w:rsidR="00CC123D" w:rsidRPr="001223DD"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Source Sans Pro" w:hAnsi="Source Sans Pro" w:cs="Times New Roman"/>
          <w:sz w:val="20"/>
          <w:szCs w:val="20"/>
        </w:rPr>
      </w:pPr>
      <w:r w:rsidRPr="001223DD">
        <w:rPr>
          <w:rFonts w:ascii="Source Sans Pro" w:eastAsia="Calibri" w:hAnsi="Source Sans Pro" w:cs="Times New Roman"/>
          <w:sz w:val="20"/>
          <w:szCs w:val="20"/>
          <w:lang w:eastAsia="en-US"/>
        </w:rPr>
        <w:t>неустойка</w:t>
      </w:r>
      <w:r w:rsidRPr="001223DD">
        <w:rPr>
          <w:rFonts w:ascii="Source Sans Pro" w:hAnsi="Source Sans Pro" w:cs="Times New Roman"/>
          <w:sz w:val="20"/>
          <w:szCs w:val="20"/>
        </w:rPr>
        <w:t>;</w:t>
      </w:r>
    </w:p>
    <w:p w14:paraId="183A5191" w14:textId="77777777" w:rsidR="00CC123D" w:rsidRPr="001223DD"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Source Sans Pro" w:hAnsi="Source Sans Pro" w:cs="Times New Roman"/>
          <w:sz w:val="20"/>
          <w:szCs w:val="20"/>
        </w:rPr>
      </w:pPr>
      <w:r w:rsidRPr="001223DD">
        <w:rPr>
          <w:rFonts w:ascii="Source Sans Pro" w:eastAsia="Calibri" w:hAnsi="Source Sans Pro" w:cs="Times New Roman"/>
          <w:sz w:val="20"/>
          <w:szCs w:val="20"/>
          <w:lang w:eastAsia="en-US"/>
        </w:rPr>
        <w:t>проценты</w:t>
      </w:r>
      <w:r w:rsidRPr="001223DD">
        <w:rPr>
          <w:rFonts w:ascii="Source Sans Pro" w:hAnsi="Source Sans Pro" w:cs="Times New Roman"/>
          <w:sz w:val="20"/>
          <w:szCs w:val="20"/>
        </w:rPr>
        <w:t>, начисленные за текущий период платежей;</w:t>
      </w:r>
    </w:p>
    <w:p w14:paraId="1057D490" w14:textId="77777777" w:rsidR="00CC123D" w:rsidRPr="001223DD"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Source Sans Pro" w:hAnsi="Source Sans Pro" w:cs="Times New Roman"/>
          <w:sz w:val="20"/>
          <w:szCs w:val="20"/>
        </w:rPr>
      </w:pPr>
      <w:r w:rsidRPr="001223DD">
        <w:rPr>
          <w:rFonts w:ascii="Source Sans Pro" w:eastAsia="Calibri" w:hAnsi="Source Sans Pro" w:cs="Times New Roman"/>
          <w:sz w:val="20"/>
          <w:szCs w:val="20"/>
          <w:lang w:eastAsia="en-US"/>
        </w:rPr>
        <w:t>сумма</w:t>
      </w:r>
      <w:r w:rsidRPr="001223DD">
        <w:rPr>
          <w:rFonts w:ascii="Source Sans Pro" w:hAnsi="Source Sans Pro" w:cs="Times New Roman"/>
          <w:sz w:val="20"/>
          <w:szCs w:val="20"/>
        </w:rPr>
        <w:t xml:space="preserve"> основного долга за текущий период платежей;</w:t>
      </w:r>
    </w:p>
    <w:p w14:paraId="14824439" w14:textId="77777777" w:rsidR="00CC123D" w:rsidRPr="001223DD"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Source Sans Pro" w:hAnsi="Source Sans Pro" w:cs="Times New Roman"/>
          <w:sz w:val="20"/>
          <w:szCs w:val="20"/>
        </w:rPr>
      </w:pPr>
      <w:r w:rsidRPr="001223DD">
        <w:rPr>
          <w:rFonts w:ascii="Source Sans Pro" w:eastAsia="Calibri" w:hAnsi="Source Sans Pro" w:cs="Times New Roman"/>
          <w:sz w:val="20"/>
          <w:szCs w:val="20"/>
          <w:lang w:eastAsia="en-US"/>
        </w:rPr>
        <w:t>издержки</w:t>
      </w:r>
      <w:r w:rsidRPr="001223DD">
        <w:rPr>
          <w:rFonts w:ascii="Source Sans Pro" w:hAnsi="Source Sans Pro" w:cs="Times New Roman"/>
          <w:sz w:val="20"/>
          <w:szCs w:val="20"/>
        </w:rPr>
        <w:t xml:space="preserve"> Кредитора;</w:t>
      </w:r>
    </w:p>
    <w:p w14:paraId="6480031D" w14:textId="77777777" w:rsidR="00CC123D" w:rsidRPr="001223DD"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Source Sans Pro" w:hAnsi="Source Sans Pro" w:cs="Times New Roman"/>
          <w:sz w:val="20"/>
          <w:szCs w:val="20"/>
        </w:rPr>
      </w:pPr>
      <w:r w:rsidRPr="001223DD">
        <w:rPr>
          <w:rFonts w:ascii="Source Sans Pro" w:eastAsia="Calibri" w:hAnsi="Source Sans Pro" w:cs="Times New Roman"/>
          <w:sz w:val="20"/>
          <w:szCs w:val="20"/>
          <w:lang w:eastAsia="en-US"/>
        </w:rPr>
        <w:t>оставшаяся</w:t>
      </w:r>
      <w:r w:rsidRPr="001223DD">
        <w:rPr>
          <w:rFonts w:ascii="Source Sans Pro" w:hAnsi="Source Sans Pro" w:cs="Times New Roman"/>
          <w:sz w:val="20"/>
          <w:szCs w:val="20"/>
        </w:rPr>
        <w:t xml:space="preserve"> сумма основного долга после погашения всех платежей при соблюдении Заемщиком условий, указанных в разделе 6 Общих условий.</w:t>
      </w:r>
    </w:p>
    <w:p w14:paraId="1E046985" w14:textId="77777777" w:rsidR="00CC123D" w:rsidRPr="001223DD" w:rsidRDefault="00CC123D" w:rsidP="00CC123D">
      <w:pPr>
        <w:pStyle w:val="ConsPlusNormal"/>
        <w:widowControl w:val="0"/>
        <w:numPr>
          <w:ilvl w:val="1"/>
          <w:numId w:val="6"/>
        </w:numPr>
        <w:shd w:val="clear" w:color="auto" w:fill="FFFFFF"/>
        <w:tabs>
          <w:tab w:val="clear" w:pos="360"/>
        </w:tabs>
        <w:ind w:left="426" w:hanging="426"/>
        <w:contextualSpacing/>
        <w:jc w:val="both"/>
        <w:rPr>
          <w:rFonts w:ascii="Source Sans Pro" w:hAnsi="Source Sans Pro" w:cs="Times New Roman"/>
        </w:rPr>
      </w:pPr>
      <w:r w:rsidRPr="001223DD">
        <w:rPr>
          <w:rFonts w:ascii="Source Sans Pro" w:hAnsi="Source Sans Pro" w:cs="Times New Roman"/>
        </w:rPr>
        <w:t>Заемщик должен указывать в платежных документах номер своего Счета, свою фамилию, имя и отчество</w:t>
      </w:r>
      <w:r w:rsidR="00351D43" w:rsidRPr="001223DD">
        <w:rPr>
          <w:rFonts w:ascii="Source Sans Pro" w:hAnsi="Source Sans Pro" w:cs="Times New Roman"/>
        </w:rPr>
        <w:t xml:space="preserve"> (при наличии)</w:t>
      </w:r>
      <w:r w:rsidRPr="001223DD">
        <w:rPr>
          <w:rFonts w:ascii="Source Sans Pro" w:hAnsi="Source Sans Pro" w:cs="Times New Roman"/>
        </w:rPr>
        <w:t>, а также номер Договора, в противном случае Кредитор имеет право отказаться от принятия любого платежа Заемщика на основании отсутствия возможности определить получателя.</w:t>
      </w:r>
    </w:p>
    <w:p w14:paraId="2A50E211" w14:textId="77777777" w:rsidR="00CC123D" w:rsidRPr="001223DD" w:rsidRDefault="00CC123D" w:rsidP="00CC123D">
      <w:pPr>
        <w:pStyle w:val="ConsPlusNormal"/>
        <w:numPr>
          <w:ilvl w:val="0"/>
          <w:numId w:val="3"/>
        </w:numPr>
        <w:spacing w:before="240" w:after="120"/>
        <w:ind w:left="284" w:hanging="284"/>
        <w:jc w:val="both"/>
        <w:rPr>
          <w:rFonts w:ascii="Source Sans Pro" w:hAnsi="Source Sans Pro" w:cs="Times New Roman"/>
          <w:b/>
          <w:bCs/>
        </w:rPr>
      </w:pPr>
      <w:r w:rsidRPr="001223DD">
        <w:rPr>
          <w:rFonts w:ascii="Source Sans Pro" w:hAnsi="Source Sans Pro" w:cs="Times New Roman"/>
          <w:b/>
        </w:rPr>
        <w:t>Досрочное погашение</w:t>
      </w:r>
    </w:p>
    <w:p w14:paraId="7BFD7C57" w14:textId="0A39DC3D" w:rsidR="00CC123D" w:rsidRPr="001223DD" w:rsidRDefault="00CC123D" w:rsidP="00CC123D">
      <w:pPr>
        <w:pStyle w:val="a8"/>
        <w:numPr>
          <w:ilvl w:val="1"/>
          <w:numId w:val="7"/>
        </w:numPr>
        <w:tabs>
          <w:tab w:val="clear" w:pos="360"/>
          <w:tab w:val="num" w:pos="-1560"/>
        </w:tabs>
        <w:ind w:left="426" w:hanging="426"/>
        <w:jc w:val="both"/>
        <w:rPr>
          <w:rFonts w:ascii="Source Sans Pro" w:hAnsi="Source Sans Pro" w:cs="Times New Roman"/>
          <w:sz w:val="20"/>
          <w:szCs w:val="20"/>
        </w:rPr>
      </w:pPr>
      <w:r w:rsidRPr="001223DD">
        <w:rPr>
          <w:rFonts w:ascii="Source Sans Pro" w:hAnsi="Source Sans Pro" w:cs="Times New Roman"/>
          <w:sz w:val="20"/>
          <w:szCs w:val="20"/>
        </w:rPr>
        <w:t>Заемщик имеет право в течение 30 (</w:t>
      </w:r>
      <w:r w:rsidR="00207EBC">
        <w:rPr>
          <w:rFonts w:ascii="Source Sans Pro" w:hAnsi="Source Sans Pro" w:cs="Times New Roman"/>
          <w:sz w:val="20"/>
          <w:szCs w:val="20"/>
        </w:rPr>
        <w:t>Т</w:t>
      </w:r>
      <w:r w:rsidR="00207EBC" w:rsidRPr="001223DD">
        <w:rPr>
          <w:rFonts w:ascii="Source Sans Pro" w:hAnsi="Source Sans Pro" w:cs="Times New Roman"/>
          <w:sz w:val="20"/>
          <w:szCs w:val="20"/>
        </w:rPr>
        <w:t>ридцати</w:t>
      </w:r>
      <w:r w:rsidRPr="001223DD">
        <w:rPr>
          <w:rFonts w:ascii="Source Sans Pro" w:hAnsi="Source Sans Pro" w:cs="Times New Roman"/>
          <w:sz w:val="20"/>
          <w:szCs w:val="20"/>
        </w:rPr>
        <w:t xml:space="preserve">) календарных дней с даты получения кредита досрочно вернуть Кредитору всю сумму кредита или ее часть без предварительного уведомления Кредитора с уплатой процентов за фактический срок кредитования, при этом списание денежных средств осуществляется </w:t>
      </w:r>
      <w:r w:rsidRPr="001223DD">
        <w:rPr>
          <w:rFonts w:ascii="Source Sans Pro" w:hAnsi="Source Sans Pro" w:cs="Times New Roman"/>
          <w:color w:val="000000"/>
          <w:sz w:val="20"/>
          <w:szCs w:val="20"/>
        </w:rPr>
        <w:t xml:space="preserve">не позднее следующего рабочего дня после зачисления денежных средств на Счет. </w:t>
      </w:r>
    </w:p>
    <w:p w14:paraId="46981176" w14:textId="77777777" w:rsidR="00CC123D" w:rsidRPr="001223DD" w:rsidRDefault="00CC123D" w:rsidP="00CC123D">
      <w:pPr>
        <w:pStyle w:val="a8"/>
        <w:numPr>
          <w:ilvl w:val="1"/>
          <w:numId w:val="7"/>
        </w:numPr>
        <w:tabs>
          <w:tab w:val="clear" w:pos="360"/>
          <w:tab w:val="num" w:pos="-1560"/>
        </w:tabs>
        <w:ind w:left="425" w:hanging="425"/>
        <w:jc w:val="both"/>
        <w:rPr>
          <w:rFonts w:ascii="Source Sans Pro" w:hAnsi="Source Sans Pro" w:cs="Times New Roman"/>
          <w:sz w:val="20"/>
          <w:szCs w:val="20"/>
        </w:rPr>
      </w:pPr>
      <w:r w:rsidRPr="001223DD">
        <w:rPr>
          <w:rFonts w:ascii="Source Sans Pro" w:hAnsi="Source Sans Pro" w:cs="Times New Roman"/>
          <w:sz w:val="20"/>
          <w:szCs w:val="20"/>
        </w:rPr>
        <w:t>Заемщик вправе по истечении срока, указанного в пункте 6.1. Общих условий,</w:t>
      </w:r>
      <w:r w:rsidRPr="001223DD" w:rsidDel="003109E3">
        <w:rPr>
          <w:rFonts w:ascii="Source Sans Pro" w:hAnsi="Source Sans Pro" w:cs="Times New Roman"/>
          <w:sz w:val="20"/>
          <w:szCs w:val="20"/>
        </w:rPr>
        <w:t xml:space="preserve"> </w:t>
      </w:r>
      <w:r w:rsidRPr="001223DD">
        <w:rPr>
          <w:rFonts w:ascii="Source Sans Pro" w:hAnsi="Source Sans Pro" w:cs="Times New Roman"/>
          <w:sz w:val="20"/>
          <w:szCs w:val="20"/>
        </w:rPr>
        <w:t>вернуть досрочно Кредитору всю сумму кредита или его часть без ограничения минимальной части досрочно возвращаемого кредита с уплатой процентов за пользование кредитом, начисленных на дату Ежемесячного платежа, указанную в Графике погашений, при условии уведомления Кредитора не менее чем за 1 (Один) рабочий день до даты досрочного возврата всей суммы кредита или его части.</w:t>
      </w:r>
    </w:p>
    <w:p w14:paraId="52E2BF72" w14:textId="5DA1DBC6" w:rsidR="00CC123D" w:rsidRPr="001223DD" w:rsidRDefault="00CC123D" w:rsidP="00CC123D">
      <w:pPr>
        <w:pStyle w:val="a8"/>
        <w:ind w:left="426"/>
        <w:jc w:val="both"/>
        <w:rPr>
          <w:rFonts w:ascii="Source Sans Pro" w:hAnsi="Source Sans Pro" w:cs="Times New Roman"/>
          <w:sz w:val="20"/>
          <w:szCs w:val="20"/>
        </w:rPr>
      </w:pPr>
      <w:r w:rsidRPr="001223DD">
        <w:rPr>
          <w:rFonts w:ascii="Source Sans Pro" w:hAnsi="Source Sans Pro" w:cs="Times New Roman"/>
          <w:sz w:val="20"/>
          <w:szCs w:val="20"/>
        </w:rPr>
        <w:t>Уведомление о досрочном погашении части кредита</w:t>
      </w:r>
      <w:r w:rsidR="00207EBC">
        <w:rPr>
          <w:rFonts w:ascii="Source Sans Pro" w:hAnsi="Source Sans Pro" w:cs="Times New Roman"/>
          <w:sz w:val="20"/>
          <w:szCs w:val="20"/>
        </w:rPr>
        <w:t>/кредита</w:t>
      </w:r>
      <w:r w:rsidRPr="001223DD">
        <w:rPr>
          <w:rFonts w:ascii="Source Sans Pro" w:hAnsi="Source Sans Pro" w:cs="Times New Roman"/>
          <w:sz w:val="20"/>
          <w:szCs w:val="20"/>
        </w:rPr>
        <w:t xml:space="preserve"> может быть представлено Кредитору посредством одного из нижеперечисленных способов:</w:t>
      </w:r>
    </w:p>
    <w:p w14:paraId="5FD7619D" w14:textId="68C2B610" w:rsidR="00CC123D" w:rsidRPr="001223DD" w:rsidRDefault="00CC123D" w:rsidP="00CC123D">
      <w:pPr>
        <w:pStyle w:val="Default"/>
        <w:numPr>
          <w:ilvl w:val="0"/>
          <w:numId w:val="8"/>
        </w:numPr>
        <w:adjustRightInd/>
        <w:ind w:left="709" w:hanging="284"/>
        <w:jc w:val="both"/>
        <w:rPr>
          <w:rFonts w:ascii="Source Sans Pro" w:hAnsi="Source Sans Pro" w:cs="Times New Roman"/>
          <w:color w:val="auto"/>
          <w:sz w:val="20"/>
          <w:szCs w:val="20"/>
        </w:rPr>
      </w:pPr>
      <w:r w:rsidRPr="001223DD">
        <w:rPr>
          <w:rFonts w:ascii="Source Sans Pro" w:hAnsi="Source Sans Pro" w:cs="Times New Roman"/>
          <w:color w:val="auto"/>
          <w:sz w:val="20"/>
          <w:szCs w:val="20"/>
        </w:rPr>
        <w:t xml:space="preserve">обращения </w:t>
      </w:r>
      <w:r w:rsidR="00207EBC">
        <w:rPr>
          <w:rFonts w:ascii="Source Sans Pro" w:hAnsi="Source Sans Pro" w:cs="Times New Roman"/>
          <w:color w:val="auto"/>
          <w:sz w:val="20"/>
          <w:szCs w:val="20"/>
        </w:rPr>
        <w:t xml:space="preserve">Заемщика </w:t>
      </w:r>
      <w:r w:rsidRPr="001223DD">
        <w:rPr>
          <w:rFonts w:ascii="Source Sans Pro" w:hAnsi="Source Sans Pro" w:cs="Times New Roman"/>
          <w:color w:val="auto"/>
          <w:sz w:val="20"/>
          <w:szCs w:val="20"/>
        </w:rPr>
        <w:t xml:space="preserve">в </w:t>
      </w:r>
      <w:r w:rsidR="00D55C56" w:rsidRPr="001223DD">
        <w:rPr>
          <w:rFonts w:ascii="Source Sans Pro" w:hAnsi="Source Sans Pro" w:cs="Times New Roman"/>
          <w:color w:val="auto"/>
          <w:sz w:val="20"/>
          <w:szCs w:val="20"/>
        </w:rPr>
        <w:t>Контакт-</w:t>
      </w:r>
      <w:r w:rsidRPr="001223DD">
        <w:rPr>
          <w:rFonts w:ascii="Source Sans Pro" w:hAnsi="Source Sans Pro" w:cs="Times New Roman"/>
          <w:color w:val="auto"/>
          <w:sz w:val="20"/>
          <w:szCs w:val="20"/>
        </w:rPr>
        <w:t>Центр. Соответствующее обращение фиксируется в информационных системах Кредитора, при этом по запросу Заемщика или при рассмотрении спорных ситуаций, в том числе в суде, Кредитором предоставляется его визуализация, в которую включаются сведения о Заемщике (фамилия, имя, отчество (при наличии)), его номере телефона, дате и времени обращения, кроме того, в качестве доказательств и подтверждающих сведений могут быть использованы электронные журналы, протоколы, прочие записи в информационных системах Кредитора;</w:t>
      </w:r>
    </w:p>
    <w:p w14:paraId="64C89EC5" w14:textId="77777777" w:rsidR="00CC123D" w:rsidRPr="001223DD" w:rsidRDefault="00CC123D" w:rsidP="00CC123D">
      <w:pPr>
        <w:pStyle w:val="Default"/>
        <w:numPr>
          <w:ilvl w:val="0"/>
          <w:numId w:val="8"/>
        </w:numPr>
        <w:adjustRightInd/>
        <w:ind w:left="709" w:hanging="284"/>
        <w:jc w:val="both"/>
        <w:rPr>
          <w:rFonts w:ascii="Source Sans Pro" w:hAnsi="Source Sans Pro" w:cs="Times New Roman"/>
          <w:color w:val="auto"/>
          <w:sz w:val="20"/>
          <w:szCs w:val="20"/>
        </w:rPr>
      </w:pPr>
      <w:r w:rsidRPr="001223DD">
        <w:rPr>
          <w:rFonts w:ascii="Source Sans Pro" w:hAnsi="Source Sans Pro" w:cs="Times New Roman"/>
          <w:color w:val="auto"/>
          <w:sz w:val="20"/>
          <w:szCs w:val="20"/>
        </w:rPr>
        <w:t>личного обращения с письменным заявлением к Кредитору;</w:t>
      </w:r>
    </w:p>
    <w:p w14:paraId="7F7FEA7E" w14:textId="009111D5" w:rsidR="00CC123D" w:rsidRPr="001223DD" w:rsidRDefault="00CC123D" w:rsidP="007B4C49">
      <w:pPr>
        <w:pStyle w:val="Default"/>
        <w:numPr>
          <w:ilvl w:val="0"/>
          <w:numId w:val="8"/>
        </w:numPr>
        <w:adjustRightInd/>
        <w:jc w:val="both"/>
        <w:rPr>
          <w:rFonts w:ascii="Source Sans Pro" w:hAnsi="Source Sans Pro" w:cs="Times New Roman"/>
          <w:color w:val="auto"/>
          <w:sz w:val="20"/>
          <w:szCs w:val="20"/>
        </w:rPr>
      </w:pPr>
      <w:r w:rsidRPr="001223DD">
        <w:rPr>
          <w:rFonts w:ascii="Source Sans Pro" w:hAnsi="Source Sans Pro" w:cs="Times New Roman"/>
          <w:color w:val="auto"/>
          <w:sz w:val="20"/>
          <w:szCs w:val="20"/>
        </w:rPr>
        <w:t xml:space="preserve">обращения через </w:t>
      </w:r>
      <w:r w:rsidR="007B4C49" w:rsidRPr="001223DD">
        <w:rPr>
          <w:rFonts w:ascii="Source Sans Pro" w:hAnsi="Source Sans Pro" w:cs="Times New Roman"/>
          <w:color w:val="auto"/>
          <w:sz w:val="20"/>
          <w:szCs w:val="20"/>
        </w:rPr>
        <w:t>«ИНФО-Банк»/</w:t>
      </w:r>
      <w:r w:rsidR="00C72819" w:rsidRPr="001223DD">
        <w:rPr>
          <w:rFonts w:ascii="Source Sans Pro" w:hAnsi="Source Sans Pro"/>
          <w:sz w:val="20"/>
          <w:szCs w:val="20"/>
        </w:rPr>
        <w:t>Мобильное приложение «РОСБАНК Авто</w:t>
      </w:r>
      <w:r w:rsidR="00C72819" w:rsidRPr="001223DD">
        <w:rPr>
          <w:rFonts w:ascii="Source Sans Pro" w:hAnsi="Source Sans Pro"/>
        </w:rPr>
        <w:t>»</w:t>
      </w:r>
      <w:r w:rsidRPr="001223DD">
        <w:rPr>
          <w:rFonts w:ascii="Source Sans Pro" w:hAnsi="Source Sans Pro" w:cs="Times New Roman"/>
          <w:color w:val="auto"/>
          <w:sz w:val="20"/>
          <w:szCs w:val="20"/>
        </w:rPr>
        <w:t>.</w:t>
      </w:r>
    </w:p>
    <w:p w14:paraId="6953D86F" w14:textId="77777777" w:rsidR="00CC123D" w:rsidRPr="001223DD" w:rsidRDefault="00CC123D" w:rsidP="00CC123D">
      <w:pPr>
        <w:pStyle w:val="a8"/>
        <w:ind w:left="426"/>
        <w:jc w:val="both"/>
        <w:rPr>
          <w:rFonts w:ascii="Source Sans Pro" w:hAnsi="Source Sans Pro" w:cs="Times New Roman"/>
          <w:sz w:val="20"/>
          <w:szCs w:val="20"/>
        </w:rPr>
      </w:pPr>
      <w:r w:rsidRPr="001223DD">
        <w:rPr>
          <w:rFonts w:ascii="Source Sans Pro" w:hAnsi="Source Sans Pro" w:cs="Times New Roman"/>
          <w:sz w:val="20"/>
          <w:szCs w:val="20"/>
        </w:rPr>
        <w:t xml:space="preserve">Списание денежных средств в счет досрочного возврата части кредита/кредита осуществляется в дату ближайшего Ежемесячного платежа в соответствии с Графиком погашений, при этом </w:t>
      </w:r>
      <w:r w:rsidRPr="001223DD">
        <w:rPr>
          <w:rFonts w:ascii="Source Sans Pro" w:hAnsi="Source Sans Pro" w:cs="Times New Roman"/>
          <w:sz w:val="20"/>
          <w:szCs w:val="20"/>
          <w:lang w:val="en-US"/>
        </w:rPr>
        <w:t>c</w:t>
      </w:r>
      <w:r w:rsidRPr="001223DD">
        <w:rPr>
          <w:rFonts w:ascii="Source Sans Pro" w:hAnsi="Source Sans Pro" w:cs="Times New Roman"/>
          <w:sz w:val="20"/>
          <w:szCs w:val="20"/>
        </w:rPr>
        <w:t xml:space="preserve">писание денежных средств в счет </w:t>
      </w:r>
      <w:r w:rsidRPr="001223DD">
        <w:rPr>
          <w:rFonts w:ascii="Source Sans Pro" w:hAnsi="Source Sans Pro" w:cs="Times New Roman"/>
          <w:sz w:val="20"/>
          <w:szCs w:val="20"/>
        </w:rPr>
        <w:lastRenderedPageBreak/>
        <w:t>досрочного возврата части кредита/кредита осуществляется Кредитором при достаточности денежных средств на Счете в сумме, указанной в уведомлении Заемщика и при условии отсутствия ограничений по распоряжению денежными средствами на Счете в соответствии с законодательством РФ.</w:t>
      </w:r>
    </w:p>
    <w:p w14:paraId="50A3137C" w14:textId="77777777" w:rsidR="00CC123D" w:rsidRPr="001223DD" w:rsidRDefault="00CC123D" w:rsidP="008C1920">
      <w:pPr>
        <w:pStyle w:val="a8"/>
        <w:numPr>
          <w:ilvl w:val="1"/>
          <w:numId w:val="7"/>
        </w:numPr>
        <w:tabs>
          <w:tab w:val="clear" w:pos="360"/>
          <w:tab w:val="num" w:pos="-1560"/>
        </w:tabs>
        <w:ind w:left="425" w:hanging="425"/>
        <w:jc w:val="both"/>
        <w:rPr>
          <w:rFonts w:ascii="Source Sans Pro" w:hAnsi="Source Sans Pro" w:cs="Times New Roman"/>
          <w:sz w:val="20"/>
          <w:szCs w:val="20"/>
        </w:rPr>
      </w:pPr>
      <w:r w:rsidRPr="001223DD">
        <w:rPr>
          <w:rFonts w:ascii="Source Sans Pro" w:hAnsi="Source Sans Pro" w:cs="Times New Roman"/>
          <w:sz w:val="20"/>
          <w:szCs w:val="20"/>
        </w:rPr>
        <w:t>При частичном досрочном погашении кредита Кредитор обязан предоставить Заемщику полную стоимость кредита в случае, если досрочный возврат кредита привел к изменению полной стоимости кредита, а также уточненный График погашений одним из способов, указанных</w:t>
      </w:r>
      <w:r w:rsidR="008C1920" w:rsidRPr="001223DD">
        <w:rPr>
          <w:rFonts w:ascii="Source Sans Pro" w:hAnsi="Source Sans Pro" w:cs="Times New Roman"/>
          <w:sz w:val="20"/>
          <w:szCs w:val="20"/>
        </w:rPr>
        <w:t xml:space="preserve"> в</w:t>
      </w:r>
      <w:r w:rsidRPr="001223DD">
        <w:rPr>
          <w:rFonts w:ascii="Source Sans Pro" w:hAnsi="Source Sans Pro" w:cs="Times New Roman"/>
          <w:sz w:val="20"/>
          <w:szCs w:val="20"/>
        </w:rPr>
        <w:t xml:space="preserve"> пункте 16 Индивидуальных условий, или в порядке, предусмотренном в требовании Заемщика.</w:t>
      </w:r>
    </w:p>
    <w:p w14:paraId="1B2F4AE0" w14:textId="77777777" w:rsidR="00CC123D" w:rsidRPr="001223DD" w:rsidRDefault="00CC123D" w:rsidP="00CC123D">
      <w:pPr>
        <w:pStyle w:val="ConsPlusNormal"/>
        <w:numPr>
          <w:ilvl w:val="0"/>
          <w:numId w:val="3"/>
        </w:numPr>
        <w:spacing w:before="240" w:after="120"/>
        <w:ind w:left="284" w:hanging="284"/>
        <w:jc w:val="both"/>
        <w:rPr>
          <w:rFonts w:ascii="Source Sans Pro" w:hAnsi="Source Sans Pro" w:cs="Times New Roman"/>
          <w:b/>
        </w:rPr>
      </w:pPr>
      <w:r w:rsidRPr="001223DD">
        <w:rPr>
          <w:rFonts w:ascii="Source Sans Pro" w:hAnsi="Source Sans Pro" w:cs="Times New Roman"/>
          <w:b/>
        </w:rPr>
        <w:t>Основания для досрочного возврата суммы кредита и уплаты причитающихся процентов</w:t>
      </w:r>
    </w:p>
    <w:p w14:paraId="00582A27" w14:textId="77777777" w:rsidR="00CC123D" w:rsidRPr="001223DD" w:rsidRDefault="00CC123D" w:rsidP="00CC123D">
      <w:pPr>
        <w:pStyle w:val="a8"/>
        <w:numPr>
          <w:ilvl w:val="1"/>
          <w:numId w:val="9"/>
        </w:numPr>
        <w:jc w:val="both"/>
        <w:rPr>
          <w:rFonts w:ascii="Source Sans Pro" w:hAnsi="Source Sans Pro" w:cs="Times New Roman"/>
          <w:sz w:val="20"/>
          <w:szCs w:val="20"/>
        </w:rPr>
      </w:pPr>
      <w:r w:rsidRPr="001223DD">
        <w:rPr>
          <w:rFonts w:ascii="Source Sans Pro" w:hAnsi="Source Sans Pro" w:cs="Times New Roman"/>
          <w:sz w:val="20"/>
          <w:szCs w:val="20"/>
        </w:rPr>
        <w:t>Кредитор вправе в одностороннем порядке потребовать от Заемщика досрочного возврата суммы кредита и уплаты причитающихся процентов,</w:t>
      </w:r>
      <w:r w:rsidRPr="001223DD">
        <w:rPr>
          <w:rFonts w:ascii="Source Sans Pro" w:hAnsi="Source Sans Pro" w:cs="Times New Roman"/>
          <w:spacing w:val="2"/>
          <w:sz w:val="20"/>
          <w:szCs w:val="20"/>
        </w:rPr>
        <w:t xml:space="preserve"> в том числе неустойки,</w:t>
      </w:r>
      <w:r w:rsidRPr="001223DD">
        <w:rPr>
          <w:rFonts w:ascii="Source Sans Pro" w:hAnsi="Source Sans Pro" w:cs="Times New Roman"/>
          <w:sz w:val="20"/>
          <w:szCs w:val="20"/>
        </w:rPr>
        <w:t xml:space="preserve"> и (или) расторжения Договора в случаях:</w:t>
      </w:r>
    </w:p>
    <w:p w14:paraId="5155C52D" w14:textId="77777777" w:rsidR="00CC123D" w:rsidRPr="001223DD" w:rsidRDefault="00CC123D" w:rsidP="00CC123D">
      <w:pPr>
        <w:pStyle w:val="a8"/>
        <w:numPr>
          <w:ilvl w:val="2"/>
          <w:numId w:val="10"/>
        </w:numPr>
        <w:tabs>
          <w:tab w:val="clear" w:pos="720"/>
        </w:tabs>
        <w:ind w:left="993" w:hanging="568"/>
        <w:jc w:val="both"/>
        <w:rPr>
          <w:rFonts w:ascii="Source Sans Pro" w:hAnsi="Source Sans Pro" w:cs="Times New Roman"/>
          <w:sz w:val="20"/>
          <w:szCs w:val="20"/>
        </w:rPr>
      </w:pPr>
      <w:r w:rsidRPr="001223DD">
        <w:rPr>
          <w:rFonts w:ascii="Source Sans Pro" w:hAnsi="Source Sans Pro" w:cs="Times New Roman"/>
          <w:sz w:val="20"/>
          <w:szCs w:val="20"/>
        </w:rPr>
        <w:t xml:space="preserve">Нарушения Заемщиком условий Договора в отношении сроков возврата сумм основного долга и (или) уплаты процентов продолжительностью (общей продолжительностью) более чем 60 </w:t>
      </w:r>
      <w:r w:rsidRPr="001223DD">
        <w:rPr>
          <w:rFonts w:ascii="Source Sans Pro" w:hAnsi="Source Sans Pro" w:cs="Times New Roman"/>
          <w:spacing w:val="2"/>
          <w:sz w:val="20"/>
          <w:szCs w:val="20"/>
        </w:rPr>
        <w:t xml:space="preserve">(Шестьдесят) </w:t>
      </w:r>
      <w:r w:rsidRPr="001223DD">
        <w:rPr>
          <w:rFonts w:ascii="Source Sans Pro" w:hAnsi="Source Sans Pro" w:cs="Times New Roman"/>
          <w:sz w:val="20"/>
          <w:szCs w:val="20"/>
        </w:rPr>
        <w:t xml:space="preserve">календарных дней в течение последних 180 </w:t>
      </w:r>
      <w:r w:rsidRPr="001223DD">
        <w:rPr>
          <w:rFonts w:ascii="Source Sans Pro" w:hAnsi="Source Sans Pro" w:cs="Times New Roman"/>
          <w:spacing w:val="2"/>
          <w:sz w:val="20"/>
          <w:szCs w:val="20"/>
        </w:rPr>
        <w:t xml:space="preserve">(Ста восьмидесяти) </w:t>
      </w:r>
      <w:r w:rsidRPr="001223DD">
        <w:rPr>
          <w:rFonts w:ascii="Source Sans Pro" w:hAnsi="Source Sans Pro" w:cs="Times New Roman"/>
          <w:sz w:val="20"/>
          <w:szCs w:val="20"/>
        </w:rPr>
        <w:t>календарных дней;</w:t>
      </w:r>
    </w:p>
    <w:p w14:paraId="627A333A" w14:textId="5865B886" w:rsidR="00CC123D" w:rsidRPr="001223DD" w:rsidRDefault="00CC123D" w:rsidP="00CC123D">
      <w:pPr>
        <w:pStyle w:val="a8"/>
        <w:numPr>
          <w:ilvl w:val="2"/>
          <w:numId w:val="10"/>
        </w:numPr>
        <w:tabs>
          <w:tab w:val="clear" w:pos="720"/>
        </w:tabs>
        <w:ind w:left="993" w:hanging="568"/>
        <w:jc w:val="both"/>
        <w:rPr>
          <w:rFonts w:ascii="Source Sans Pro" w:hAnsi="Source Sans Pro" w:cs="Times New Roman"/>
          <w:sz w:val="20"/>
          <w:szCs w:val="20"/>
        </w:rPr>
      </w:pPr>
      <w:r w:rsidRPr="001223DD">
        <w:rPr>
          <w:rFonts w:ascii="Source Sans Pro" w:hAnsi="Source Sans Pro" w:cs="Times New Roman"/>
          <w:color w:val="000000"/>
          <w:sz w:val="20"/>
          <w:szCs w:val="20"/>
        </w:rPr>
        <w:t>Невыполнения Заемщиком свыше 30</w:t>
      </w:r>
      <w:r w:rsidR="00545E91" w:rsidRPr="001223DD">
        <w:rPr>
          <w:rFonts w:ascii="Source Sans Pro" w:hAnsi="Source Sans Pro" w:cs="Times New Roman"/>
          <w:color w:val="000000"/>
          <w:sz w:val="20"/>
          <w:szCs w:val="20"/>
        </w:rPr>
        <w:t xml:space="preserve"> (Тридцати)</w:t>
      </w:r>
      <w:r w:rsidRPr="001223DD">
        <w:rPr>
          <w:rFonts w:ascii="Source Sans Pro" w:hAnsi="Source Sans Pro" w:cs="Times New Roman"/>
          <w:color w:val="000000"/>
          <w:sz w:val="20"/>
          <w:szCs w:val="20"/>
        </w:rPr>
        <w:t xml:space="preserve"> календарных дней установленной п. 8.1</w:t>
      </w:r>
      <w:r w:rsidR="00DC5F7A" w:rsidRPr="001223DD">
        <w:rPr>
          <w:rFonts w:ascii="Source Sans Pro" w:hAnsi="Source Sans Pro" w:cs="Times New Roman"/>
          <w:color w:val="000000"/>
          <w:sz w:val="20"/>
          <w:szCs w:val="20"/>
        </w:rPr>
        <w:t>1</w:t>
      </w:r>
      <w:r w:rsidRPr="001223DD">
        <w:rPr>
          <w:rFonts w:ascii="Source Sans Pro" w:hAnsi="Source Sans Pro" w:cs="Times New Roman"/>
          <w:color w:val="000000"/>
          <w:sz w:val="20"/>
          <w:szCs w:val="20"/>
        </w:rPr>
        <w:t>.</w:t>
      </w:r>
      <w:r w:rsidR="0074530B" w:rsidRPr="001223DD">
        <w:rPr>
          <w:rFonts w:ascii="Source Sans Pro" w:hAnsi="Source Sans Pro" w:cs="Times New Roman"/>
          <w:color w:val="000000"/>
          <w:sz w:val="20"/>
          <w:szCs w:val="20"/>
        </w:rPr>
        <w:t>2</w:t>
      </w:r>
      <w:r w:rsidRPr="001223DD">
        <w:rPr>
          <w:rFonts w:ascii="Source Sans Pro" w:hAnsi="Source Sans Pro" w:cs="Times New Roman"/>
          <w:color w:val="000000"/>
          <w:sz w:val="20"/>
          <w:szCs w:val="20"/>
        </w:rPr>
        <w:t>. Общих условий (если Заемщик и Залогодатель не совпадают в одном лице, то п.4.2.1. Договора залога) обязанности по страхованию заложенного имущества от рисков утраты и повреждения</w:t>
      </w:r>
      <w:r w:rsidRPr="001223DD">
        <w:rPr>
          <w:rFonts w:ascii="Source Sans Pro" w:hAnsi="Source Sans Pro" w:cs="Times New Roman"/>
          <w:spacing w:val="2"/>
          <w:sz w:val="20"/>
          <w:szCs w:val="20"/>
        </w:rPr>
        <w:t>;</w:t>
      </w:r>
      <w:r w:rsidRPr="001223DD">
        <w:rPr>
          <w:rFonts w:ascii="Source Sans Pro" w:hAnsi="Source Sans Pro" w:cs="Times New Roman"/>
          <w:sz w:val="20"/>
          <w:szCs w:val="20"/>
        </w:rPr>
        <w:t xml:space="preserve"> </w:t>
      </w:r>
    </w:p>
    <w:p w14:paraId="050C252B" w14:textId="77777777" w:rsidR="00CC123D" w:rsidRPr="001223DD" w:rsidRDefault="00CC123D" w:rsidP="00CC123D">
      <w:pPr>
        <w:pStyle w:val="a8"/>
        <w:numPr>
          <w:ilvl w:val="2"/>
          <w:numId w:val="10"/>
        </w:numPr>
        <w:tabs>
          <w:tab w:val="clear" w:pos="720"/>
        </w:tabs>
        <w:ind w:left="993" w:hanging="568"/>
        <w:jc w:val="both"/>
        <w:rPr>
          <w:rFonts w:ascii="Source Sans Pro" w:hAnsi="Source Sans Pro" w:cs="Times New Roman"/>
          <w:sz w:val="20"/>
          <w:szCs w:val="20"/>
        </w:rPr>
      </w:pPr>
      <w:r w:rsidRPr="001223DD">
        <w:rPr>
          <w:rFonts w:ascii="Source Sans Pro" w:hAnsi="Source Sans Pro" w:cs="Times New Roman"/>
          <w:sz w:val="20"/>
          <w:szCs w:val="20"/>
        </w:rPr>
        <w:t xml:space="preserve">Невыполнение Заемщиком условия о целевом использовании </w:t>
      </w:r>
      <w:r w:rsidRPr="001223DD">
        <w:rPr>
          <w:rFonts w:ascii="Source Sans Pro" w:hAnsi="Source Sans Pro" w:cs="Times New Roman"/>
          <w:spacing w:val="2"/>
          <w:sz w:val="20"/>
          <w:szCs w:val="20"/>
        </w:rPr>
        <w:t>и/или нарушения Заемщиком обязанности по обеспечению возможности осуществления Кредитором контроля за целевым использованием суммы кредита;</w:t>
      </w:r>
    </w:p>
    <w:p w14:paraId="3DFAA814" w14:textId="77777777" w:rsidR="00CC123D" w:rsidRPr="001223DD" w:rsidRDefault="00CC123D" w:rsidP="00CC123D">
      <w:pPr>
        <w:pStyle w:val="a8"/>
        <w:numPr>
          <w:ilvl w:val="2"/>
          <w:numId w:val="10"/>
        </w:numPr>
        <w:tabs>
          <w:tab w:val="clear" w:pos="720"/>
        </w:tabs>
        <w:ind w:left="993" w:hanging="568"/>
        <w:jc w:val="both"/>
        <w:rPr>
          <w:rFonts w:ascii="Source Sans Pro" w:hAnsi="Source Sans Pro" w:cs="Times New Roman"/>
          <w:sz w:val="20"/>
          <w:szCs w:val="20"/>
        </w:rPr>
      </w:pPr>
      <w:r w:rsidRPr="001223DD">
        <w:rPr>
          <w:rFonts w:ascii="Source Sans Pro" w:hAnsi="Source Sans Pro" w:cs="Times New Roman"/>
          <w:sz w:val="20"/>
          <w:szCs w:val="20"/>
        </w:rPr>
        <w:t>Утраты обеспечения или ухудшении его условий по обстоятельствам, за которые Кредитор не отвечает.</w:t>
      </w:r>
    </w:p>
    <w:p w14:paraId="5C0F2143" w14:textId="77777777" w:rsidR="00CC123D" w:rsidRPr="001223DD" w:rsidRDefault="00CC123D" w:rsidP="00CC123D">
      <w:pPr>
        <w:pStyle w:val="a8"/>
        <w:numPr>
          <w:ilvl w:val="1"/>
          <w:numId w:val="9"/>
        </w:numPr>
        <w:jc w:val="both"/>
        <w:rPr>
          <w:rFonts w:ascii="Source Sans Pro" w:hAnsi="Source Sans Pro" w:cs="Times New Roman"/>
          <w:sz w:val="20"/>
          <w:szCs w:val="20"/>
        </w:rPr>
      </w:pPr>
      <w:r w:rsidRPr="001223DD">
        <w:rPr>
          <w:rFonts w:ascii="Source Sans Pro" w:hAnsi="Source Sans Pro" w:cs="Times New Roman"/>
          <w:sz w:val="20"/>
          <w:szCs w:val="20"/>
        </w:rPr>
        <w:t xml:space="preserve">Уведомление с требованием досрочного возврата кредита и уплаты </w:t>
      </w:r>
      <w:r w:rsidRPr="001223DD">
        <w:rPr>
          <w:rFonts w:ascii="Source Sans Pro" w:hAnsi="Source Sans Pro" w:cs="Times New Roman"/>
          <w:spacing w:val="2"/>
          <w:sz w:val="20"/>
          <w:szCs w:val="20"/>
        </w:rPr>
        <w:t xml:space="preserve">причитающихся Кредитору </w:t>
      </w:r>
      <w:r w:rsidRPr="001223DD">
        <w:rPr>
          <w:rFonts w:ascii="Source Sans Pro" w:hAnsi="Source Sans Pro" w:cs="Times New Roman"/>
          <w:sz w:val="20"/>
          <w:szCs w:val="20"/>
        </w:rPr>
        <w:t>процентов за пользование кредитом</w:t>
      </w:r>
      <w:r w:rsidRPr="001223DD">
        <w:rPr>
          <w:rFonts w:ascii="Source Sans Pro" w:hAnsi="Source Sans Pro" w:cs="Times New Roman"/>
          <w:spacing w:val="2"/>
          <w:sz w:val="20"/>
          <w:szCs w:val="20"/>
        </w:rPr>
        <w:t>, начисленной Кредитором неустойки</w:t>
      </w:r>
      <w:r w:rsidRPr="001223DD">
        <w:rPr>
          <w:rFonts w:ascii="Source Sans Pro" w:hAnsi="Source Sans Pro" w:cs="Times New Roman"/>
          <w:sz w:val="20"/>
          <w:szCs w:val="20"/>
        </w:rPr>
        <w:t xml:space="preserve"> и (или) расторжения Договора направляется Кредитором либо лицом, представляющим интересы Кредитора, в адрес Заемщика, указанный в Заявлении, заказным письмом либо может быть передано простым вручением</w:t>
      </w:r>
      <w:r w:rsidRPr="001223DD">
        <w:rPr>
          <w:rFonts w:ascii="Source Sans Pro" w:hAnsi="Source Sans Pro" w:cs="Times New Roman"/>
          <w:spacing w:val="2"/>
          <w:sz w:val="20"/>
          <w:szCs w:val="20"/>
        </w:rPr>
        <w:t xml:space="preserve"> под подпись</w:t>
      </w:r>
      <w:r w:rsidRPr="001223DD">
        <w:rPr>
          <w:rFonts w:ascii="Source Sans Pro" w:hAnsi="Source Sans Pro" w:cs="Times New Roman"/>
          <w:sz w:val="20"/>
          <w:szCs w:val="20"/>
        </w:rPr>
        <w:t xml:space="preserve">. В Уведомлении Заемщику устанавливается срок для возврата оставшейся суммы кредита </w:t>
      </w:r>
      <w:r w:rsidRPr="001223DD">
        <w:rPr>
          <w:rFonts w:ascii="Source Sans Pro" w:hAnsi="Source Sans Pro" w:cs="Times New Roman"/>
          <w:spacing w:val="2"/>
          <w:sz w:val="20"/>
          <w:szCs w:val="20"/>
        </w:rPr>
        <w:t>с причитающимися процентами, в том числе неустойкой</w:t>
      </w:r>
      <w:r w:rsidRPr="001223DD">
        <w:rPr>
          <w:rFonts w:ascii="Source Sans Pro" w:hAnsi="Source Sans Pro" w:cs="Times New Roman"/>
          <w:sz w:val="20"/>
          <w:szCs w:val="20"/>
        </w:rPr>
        <w:t>, который не может быть менее чем 30 (Тридцать) календарных дней с момента направления Кредитором Уведомления. В случае расторжения Договора, он будет считаться расторгнутым с даты, указанной Кредитором либо лицом, представляющим интересы Кредитора, в Уведомлении.</w:t>
      </w:r>
    </w:p>
    <w:p w14:paraId="4B7BE2C1" w14:textId="77777777" w:rsidR="00CC123D" w:rsidRPr="001223DD" w:rsidRDefault="00CC123D" w:rsidP="00CC123D">
      <w:pPr>
        <w:pStyle w:val="a8"/>
        <w:numPr>
          <w:ilvl w:val="1"/>
          <w:numId w:val="9"/>
        </w:numPr>
        <w:jc w:val="both"/>
        <w:rPr>
          <w:rFonts w:ascii="Source Sans Pro" w:hAnsi="Source Sans Pro" w:cs="Times New Roman"/>
          <w:sz w:val="20"/>
          <w:szCs w:val="20"/>
        </w:rPr>
      </w:pPr>
      <w:r w:rsidRPr="001223DD">
        <w:rPr>
          <w:rFonts w:ascii="Source Sans Pro" w:hAnsi="Source Sans Pro" w:cs="Times New Roman"/>
          <w:sz w:val="20"/>
          <w:szCs w:val="20"/>
        </w:rPr>
        <w:t>Заемщик обязан вернуть Кредитору сумму кредита и уплатить проценты</w:t>
      </w:r>
      <w:r w:rsidRPr="001223DD">
        <w:rPr>
          <w:rFonts w:ascii="Source Sans Pro" w:hAnsi="Source Sans Pro" w:cs="Times New Roman"/>
          <w:spacing w:val="2"/>
          <w:sz w:val="20"/>
          <w:szCs w:val="20"/>
        </w:rPr>
        <w:t>, в том числе неустойку (при наличии)</w:t>
      </w:r>
      <w:r w:rsidRPr="001223DD">
        <w:rPr>
          <w:rFonts w:ascii="Source Sans Pro" w:hAnsi="Source Sans Pro" w:cs="Times New Roman"/>
          <w:sz w:val="20"/>
          <w:szCs w:val="20"/>
        </w:rPr>
        <w:t xml:space="preserve"> в сроки, указанные в Уведомлении.</w:t>
      </w:r>
    </w:p>
    <w:p w14:paraId="6AB6D0AA" w14:textId="77777777" w:rsidR="00CC123D" w:rsidRPr="001223DD" w:rsidRDefault="00CC123D" w:rsidP="00CC123D">
      <w:pPr>
        <w:pStyle w:val="ConsPlusNormal"/>
        <w:numPr>
          <w:ilvl w:val="0"/>
          <w:numId w:val="3"/>
        </w:numPr>
        <w:spacing w:before="120" w:after="120"/>
        <w:ind w:left="284" w:hanging="284"/>
        <w:jc w:val="both"/>
        <w:rPr>
          <w:rFonts w:ascii="Source Sans Pro" w:hAnsi="Source Sans Pro" w:cs="Times New Roman"/>
          <w:b/>
        </w:rPr>
      </w:pPr>
      <w:r w:rsidRPr="001223DD">
        <w:rPr>
          <w:rFonts w:ascii="Source Sans Pro" w:hAnsi="Source Sans Pro" w:cs="Times New Roman"/>
          <w:b/>
        </w:rPr>
        <w:t>Залог автотранспортного средства (</w:t>
      </w:r>
      <w:r w:rsidRPr="001223DD">
        <w:rPr>
          <w:rFonts w:ascii="Source Sans Pro" w:hAnsi="Source Sans Pro" w:cs="Times New Roman"/>
          <w:b/>
          <w:i/>
        </w:rPr>
        <w:t>применяется, если Заемщик (он же Залогодатель) является собственником/ приобретает в собственность закладываемое автотранспортное средство</w:t>
      </w:r>
      <w:r w:rsidRPr="001223DD">
        <w:rPr>
          <w:rFonts w:ascii="Source Sans Pro" w:hAnsi="Source Sans Pro" w:cs="Times New Roman"/>
          <w:b/>
        </w:rPr>
        <w:t>)</w:t>
      </w:r>
    </w:p>
    <w:p w14:paraId="026FFFB3" w14:textId="77777777" w:rsidR="00CC123D" w:rsidRPr="001223DD" w:rsidRDefault="00CC123D" w:rsidP="00CC123D">
      <w:pPr>
        <w:pStyle w:val="ConsPlusNormal"/>
        <w:spacing w:before="120" w:after="120"/>
        <w:jc w:val="both"/>
        <w:rPr>
          <w:rFonts w:ascii="Source Sans Pro" w:hAnsi="Source Sans Pro" w:cs="Times New Roman"/>
          <w:b/>
          <w:u w:val="single"/>
        </w:rPr>
      </w:pPr>
      <w:r w:rsidRPr="001223DD">
        <w:rPr>
          <w:rFonts w:ascii="Source Sans Pro" w:hAnsi="Source Sans Pro" w:cs="Times New Roman"/>
          <w:b/>
          <w:u w:val="single"/>
        </w:rPr>
        <w:t>Общие положения:</w:t>
      </w:r>
    </w:p>
    <w:p w14:paraId="1DB125C2" w14:textId="77777777" w:rsidR="00CC123D" w:rsidRPr="001223DD" w:rsidRDefault="00CC123D" w:rsidP="00CC123D">
      <w:pPr>
        <w:pStyle w:val="ConsPlusNormal"/>
        <w:ind w:left="425" w:hanging="425"/>
        <w:jc w:val="both"/>
        <w:rPr>
          <w:rFonts w:ascii="Source Sans Pro" w:hAnsi="Source Sans Pro" w:cs="Times New Roman"/>
          <w:b/>
        </w:rPr>
      </w:pPr>
      <w:r w:rsidRPr="001223DD">
        <w:rPr>
          <w:rFonts w:ascii="Source Sans Pro" w:hAnsi="Source Sans Pro" w:cs="Times New Roman"/>
          <w:b/>
        </w:rPr>
        <w:t>8.1.</w:t>
      </w:r>
      <w:r w:rsidRPr="001223DD">
        <w:rPr>
          <w:rFonts w:ascii="Source Sans Pro" w:hAnsi="Source Sans Pro" w:cs="Times New Roman"/>
        </w:rPr>
        <w:t xml:space="preserve"> Заемщик обязан предоставить Кредитору в залог автотранспортное средство (далее по тексту </w:t>
      </w:r>
      <w:r w:rsidRPr="001223DD">
        <w:rPr>
          <w:rFonts w:ascii="Source Sans Pro" w:hAnsi="Source Sans Pro" w:cs="Times New Roman"/>
          <w:b/>
        </w:rPr>
        <w:t>«Имущество»</w:t>
      </w:r>
      <w:r w:rsidRPr="001223DD">
        <w:rPr>
          <w:rFonts w:ascii="Source Sans Pro" w:hAnsi="Source Sans Pro" w:cs="Times New Roman"/>
        </w:rPr>
        <w:t>), принадлежащее Заемщику на праве собственности или право собственности на которое будет приобретено Заемщиком в будущем за счет предоставленного Кредитором на основании Договора кредита.</w:t>
      </w:r>
    </w:p>
    <w:p w14:paraId="30025201" w14:textId="77777777" w:rsidR="00CC123D" w:rsidRPr="001223DD" w:rsidRDefault="00CC123D" w:rsidP="00CC123D">
      <w:pPr>
        <w:pStyle w:val="ConsPlusNormal"/>
        <w:tabs>
          <w:tab w:val="left" w:pos="851"/>
        </w:tabs>
        <w:ind w:left="425" w:hanging="425"/>
        <w:rPr>
          <w:rFonts w:ascii="Source Sans Pro" w:hAnsi="Source Sans Pro" w:cs="Times New Roman"/>
        </w:rPr>
      </w:pPr>
      <w:r w:rsidRPr="001223DD">
        <w:rPr>
          <w:rFonts w:ascii="Source Sans Pro" w:hAnsi="Source Sans Pro" w:cs="Times New Roman"/>
          <w:b/>
        </w:rPr>
        <w:t>8.2.</w:t>
      </w:r>
      <w:r w:rsidRPr="001223DD">
        <w:rPr>
          <w:rFonts w:ascii="Source Sans Pro" w:hAnsi="Source Sans Pro" w:cs="Times New Roman"/>
        </w:rPr>
        <w:t xml:space="preserve">  Имущество остается у Заемщика во владении и пользовании.</w:t>
      </w:r>
    </w:p>
    <w:p w14:paraId="6410C8A0" w14:textId="77777777" w:rsidR="00CC123D" w:rsidRPr="001223DD" w:rsidRDefault="00CC123D" w:rsidP="00CC123D">
      <w:pPr>
        <w:pStyle w:val="ConsPlusNormal"/>
        <w:ind w:left="425" w:hanging="425"/>
        <w:jc w:val="both"/>
        <w:rPr>
          <w:rFonts w:ascii="Source Sans Pro" w:hAnsi="Source Sans Pro" w:cs="Times New Roman"/>
        </w:rPr>
      </w:pPr>
      <w:r w:rsidRPr="001223DD">
        <w:rPr>
          <w:rFonts w:ascii="Source Sans Pro" w:hAnsi="Source Sans Pro" w:cs="Times New Roman"/>
          <w:b/>
        </w:rPr>
        <w:t>8.3.</w:t>
      </w:r>
      <w:r w:rsidRPr="001223DD">
        <w:rPr>
          <w:rFonts w:ascii="Source Sans Pro" w:eastAsia="Times New Roman" w:hAnsi="Source Sans Pro" w:cs="Times New Roman"/>
          <w:lang w:eastAsia="ru-RU"/>
        </w:rPr>
        <w:t xml:space="preserve">  </w:t>
      </w:r>
      <w:r w:rsidRPr="001223DD">
        <w:rPr>
          <w:rFonts w:ascii="Source Sans Pro" w:hAnsi="Source Sans Pro" w:cs="Times New Roman"/>
        </w:rPr>
        <w:t>Кредитор в соответствии с пунктом 4 статьи 339.1 Гражданского кодекса Российской Федерации проводит учет Имущества путем регистрации уведомления о залоге в Реестре уведомлений о залоге движимого имущества, который ведется в порядке, установленном законодательством о нотариате.</w:t>
      </w:r>
    </w:p>
    <w:p w14:paraId="72EDA147" w14:textId="77777777" w:rsidR="00CC123D" w:rsidRPr="001223DD" w:rsidRDefault="00CC123D" w:rsidP="00CC123D">
      <w:pPr>
        <w:pStyle w:val="ConsPlusNormal"/>
        <w:tabs>
          <w:tab w:val="left" w:pos="426"/>
        </w:tabs>
        <w:spacing w:before="120" w:after="120"/>
        <w:jc w:val="both"/>
        <w:rPr>
          <w:rFonts w:ascii="Source Sans Pro" w:hAnsi="Source Sans Pro" w:cs="Times New Roman"/>
          <w:b/>
          <w:u w:val="single"/>
        </w:rPr>
      </w:pPr>
      <w:r w:rsidRPr="001223DD">
        <w:rPr>
          <w:rFonts w:ascii="Source Sans Pro" w:hAnsi="Source Sans Pro" w:cs="Times New Roman"/>
          <w:b/>
          <w:u w:val="single"/>
        </w:rPr>
        <w:t>Содержание и сохранность Имущества.</w:t>
      </w:r>
    </w:p>
    <w:p w14:paraId="21510400" w14:textId="77777777" w:rsidR="00CC123D" w:rsidRPr="001223DD" w:rsidRDefault="00CC123D" w:rsidP="00CC123D">
      <w:pPr>
        <w:pStyle w:val="ConsPlusNormal"/>
        <w:tabs>
          <w:tab w:val="left" w:pos="426"/>
        </w:tabs>
        <w:ind w:left="425" w:hanging="425"/>
        <w:jc w:val="both"/>
        <w:rPr>
          <w:rFonts w:ascii="Source Sans Pro" w:hAnsi="Source Sans Pro" w:cs="Times New Roman"/>
        </w:rPr>
      </w:pPr>
      <w:r w:rsidRPr="001223DD">
        <w:rPr>
          <w:rFonts w:ascii="Source Sans Pro" w:hAnsi="Source Sans Pro" w:cs="Times New Roman"/>
          <w:b/>
        </w:rPr>
        <w:t>8.4.</w:t>
      </w:r>
      <w:r w:rsidRPr="001223DD">
        <w:rPr>
          <w:rFonts w:ascii="Source Sans Pro" w:hAnsi="Source Sans Pro" w:cs="Times New Roman"/>
        </w:rPr>
        <w:t xml:space="preserve"> Заемщик обязан:</w:t>
      </w:r>
    </w:p>
    <w:p w14:paraId="3C133A5C" w14:textId="3E688DC0" w:rsidR="00CC123D" w:rsidRPr="001223DD" w:rsidRDefault="00CC123D" w:rsidP="00CC123D">
      <w:pPr>
        <w:pStyle w:val="ConsPlusNormal"/>
        <w:tabs>
          <w:tab w:val="left" w:pos="426"/>
        </w:tabs>
        <w:ind w:left="992" w:hanging="567"/>
        <w:jc w:val="both"/>
        <w:rPr>
          <w:rFonts w:ascii="Source Sans Pro" w:hAnsi="Source Sans Pro" w:cs="Times New Roman"/>
        </w:rPr>
      </w:pPr>
      <w:r w:rsidRPr="001223DD">
        <w:rPr>
          <w:rFonts w:ascii="Source Sans Pro" w:hAnsi="Source Sans Pro" w:cs="Times New Roman"/>
          <w:b/>
        </w:rPr>
        <w:t>8.4.1.</w:t>
      </w:r>
      <w:r w:rsidRPr="001223DD">
        <w:rPr>
          <w:rFonts w:ascii="Source Sans Pro" w:hAnsi="Source Sans Pro" w:cs="Times New Roman"/>
        </w:rPr>
        <w:t xml:space="preserve"> сообщать Кредитору в течение </w:t>
      </w:r>
      <w:r w:rsidR="00B16616" w:rsidRPr="001223DD">
        <w:rPr>
          <w:rFonts w:ascii="Source Sans Pro" w:hAnsi="Source Sans Pro" w:cs="Times New Roman"/>
        </w:rPr>
        <w:t>1 (О</w:t>
      </w:r>
      <w:r w:rsidRPr="001223DD">
        <w:rPr>
          <w:rFonts w:ascii="Source Sans Pro" w:hAnsi="Source Sans Pro" w:cs="Times New Roman"/>
        </w:rPr>
        <w:t>дного</w:t>
      </w:r>
      <w:r w:rsidR="00B16616" w:rsidRPr="001223DD">
        <w:rPr>
          <w:rFonts w:ascii="Source Sans Pro" w:hAnsi="Source Sans Pro" w:cs="Times New Roman"/>
        </w:rPr>
        <w:t>)</w:t>
      </w:r>
      <w:r w:rsidRPr="001223DD">
        <w:rPr>
          <w:rFonts w:ascii="Source Sans Pro" w:hAnsi="Source Sans Pro" w:cs="Times New Roman"/>
        </w:rPr>
        <w:t xml:space="preserve"> рабочего дня о любых происшествиях, касающихся Имущества, в частности</w:t>
      </w:r>
      <w:r w:rsidR="00D55290">
        <w:rPr>
          <w:rFonts w:ascii="Source Sans Pro" w:hAnsi="Source Sans Pro" w:cs="Times New Roman"/>
        </w:rPr>
        <w:t>,</w:t>
      </w:r>
      <w:r w:rsidRPr="001223DD">
        <w:rPr>
          <w:rFonts w:ascii="Source Sans Pro" w:hAnsi="Source Sans Pro" w:cs="Times New Roman"/>
        </w:rPr>
        <w:t xml:space="preserve"> о его угоне или причинении ущерба, предъявлении к нему претензий третьими лицами, ареста, а также при возникновении угрозы наступления этих и других событий, которые могут повлиять на сохранность Имущества;</w:t>
      </w:r>
    </w:p>
    <w:p w14:paraId="48B2A467" w14:textId="77777777" w:rsidR="00CC123D" w:rsidRPr="001223DD" w:rsidRDefault="00CC123D" w:rsidP="00CC123D">
      <w:pPr>
        <w:pStyle w:val="ConsPlusNormal"/>
        <w:tabs>
          <w:tab w:val="left" w:pos="426"/>
          <w:tab w:val="left" w:pos="851"/>
        </w:tabs>
        <w:ind w:left="992" w:hanging="567"/>
        <w:jc w:val="both"/>
        <w:rPr>
          <w:rFonts w:ascii="Source Sans Pro" w:hAnsi="Source Sans Pro" w:cs="Times New Roman"/>
        </w:rPr>
      </w:pPr>
      <w:r w:rsidRPr="001223DD">
        <w:rPr>
          <w:rFonts w:ascii="Source Sans Pro" w:hAnsi="Source Sans Pro" w:cs="Times New Roman"/>
          <w:b/>
        </w:rPr>
        <w:t>8.4.2.</w:t>
      </w:r>
      <w:r w:rsidRPr="001223DD">
        <w:rPr>
          <w:rFonts w:ascii="Source Sans Pro" w:hAnsi="Source Sans Pro" w:cs="Times New Roman"/>
        </w:rPr>
        <w:t xml:space="preserve"> за </w:t>
      </w:r>
      <w:r w:rsidR="00B16616" w:rsidRPr="001223DD">
        <w:rPr>
          <w:rFonts w:ascii="Source Sans Pro" w:hAnsi="Source Sans Pro" w:cs="Times New Roman"/>
        </w:rPr>
        <w:t>3 (Т</w:t>
      </w:r>
      <w:r w:rsidRPr="001223DD">
        <w:rPr>
          <w:rFonts w:ascii="Source Sans Pro" w:hAnsi="Source Sans Pro" w:cs="Times New Roman"/>
        </w:rPr>
        <w:t>ри</w:t>
      </w:r>
      <w:r w:rsidR="00B16616" w:rsidRPr="001223DD">
        <w:rPr>
          <w:rFonts w:ascii="Source Sans Pro" w:hAnsi="Source Sans Pro" w:cs="Times New Roman"/>
        </w:rPr>
        <w:t>)</w:t>
      </w:r>
      <w:r w:rsidRPr="001223DD">
        <w:rPr>
          <w:rFonts w:ascii="Source Sans Pro" w:hAnsi="Source Sans Pro" w:cs="Times New Roman"/>
        </w:rPr>
        <w:t xml:space="preserve"> календарных дня сообщать Кредитору о своем намерении временно выехать с места постоянного проживания или изменить место жительства с указанием нового адреса; </w:t>
      </w:r>
    </w:p>
    <w:p w14:paraId="0859DA1D" w14:textId="77777777" w:rsidR="00CC123D" w:rsidRPr="001223DD" w:rsidRDefault="00CC123D" w:rsidP="00CC123D">
      <w:pPr>
        <w:pStyle w:val="ConsPlusNormal"/>
        <w:tabs>
          <w:tab w:val="left" w:pos="426"/>
          <w:tab w:val="left" w:pos="851"/>
        </w:tabs>
        <w:ind w:left="992" w:hanging="567"/>
        <w:jc w:val="both"/>
        <w:rPr>
          <w:rFonts w:ascii="Source Sans Pro" w:hAnsi="Source Sans Pro" w:cs="Times New Roman"/>
        </w:rPr>
      </w:pPr>
      <w:r w:rsidRPr="001223DD">
        <w:rPr>
          <w:rFonts w:ascii="Source Sans Pro" w:hAnsi="Source Sans Pro" w:cs="Times New Roman"/>
          <w:b/>
        </w:rPr>
        <w:t>8.4.3.</w:t>
      </w:r>
      <w:r w:rsidRPr="001223DD">
        <w:rPr>
          <w:rFonts w:ascii="Source Sans Pro" w:hAnsi="Source Sans Pro" w:cs="Times New Roman"/>
        </w:rPr>
        <w:t xml:space="preserve"> принимать меры, необходимые для обеспечения сохранности Имущества, в том числе защиты от посягательств и требований со стороны третьих лиц;</w:t>
      </w:r>
    </w:p>
    <w:p w14:paraId="7A114414" w14:textId="77777777" w:rsidR="00CC123D" w:rsidRPr="001223DD" w:rsidRDefault="00CC123D" w:rsidP="00CC123D">
      <w:pPr>
        <w:pStyle w:val="ConsPlusNormal"/>
        <w:tabs>
          <w:tab w:val="left" w:pos="426"/>
          <w:tab w:val="left" w:pos="851"/>
        </w:tabs>
        <w:ind w:left="992" w:hanging="567"/>
        <w:jc w:val="both"/>
        <w:rPr>
          <w:rFonts w:ascii="Source Sans Pro" w:hAnsi="Source Sans Pro" w:cs="Times New Roman"/>
        </w:rPr>
      </w:pPr>
      <w:r w:rsidRPr="001223DD">
        <w:rPr>
          <w:rFonts w:ascii="Source Sans Pro" w:hAnsi="Source Sans Pro" w:cs="Times New Roman"/>
          <w:b/>
        </w:rPr>
        <w:t>8.4.4.</w:t>
      </w:r>
      <w:r w:rsidRPr="001223DD">
        <w:rPr>
          <w:rFonts w:ascii="Source Sans Pro" w:hAnsi="Source Sans Pro" w:cs="Times New Roman"/>
        </w:rPr>
        <w:t xml:space="preserve"> предоставить возможность представителю Кредитора по его требованию проверить состояние Имущества, а также другую необходимую информацию об Имуществе и условиях его хранения;</w:t>
      </w:r>
    </w:p>
    <w:p w14:paraId="036DA04A" w14:textId="77777777" w:rsidR="00CC123D" w:rsidRPr="001223DD" w:rsidRDefault="00CC123D" w:rsidP="00CC123D">
      <w:pPr>
        <w:pStyle w:val="ConsPlusNormal"/>
        <w:tabs>
          <w:tab w:val="left" w:pos="426"/>
          <w:tab w:val="left" w:pos="851"/>
        </w:tabs>
        <w:ind w:left="992" w:hanging="567"/>
        <w:jc w:val="both"/>
        <w:rPr>
          <w:rFonts w:ascii="Source Sans Pro" w:hAnsi="Source Sans Pro" w:cs="Times New Roman"/>
        </w:rPr>
      </w:pPr>
      <w:r w:rsidRPr="001223DD">
        <w:rPr>
          <w:rFonts w:ascii="Source Sans Pro" w:hAnsi="Source Sans Pro" w:cs="Times New Roman"/>
          <w:b/>
        </w:rPr>
        <w:t>8.4.5.</w:t>
      </w:r>
      <w:r w:rsidRPr="001223DD">
        <w:rPr>
          <w:rFonts w:ascii="Source Sans Pro" w:hAnsi="Source Sans Pro" w:cs="Times New Roman"/>
        </w:rPr>
        <w:t xml:space="preserve"> немедленно информировать Кредитора при наличии расхождений Сведений об Имуществе в Индивидуальных условиях Договора и в паспорте транспортного средства.</w:t>
      </w:r>
    </w:p>
    <w:p w14:paraId="1FAAF573" w14:textId="77777777" w:rsidR="00CC123D" w:rsidRPr="001223DD" w:rsidRDefault="00CC123D" w:rsidP="00CC123D">
      <w:pPr>
        <w:pStyle w:val="ConsPlusNormal"/>
        <w:tabs>
          <w:tab w:val="left" w:pos="426"/>
          <w:tab w:val="left" w:pos="851"/>
        </w:tabs>
        <w:ind w:left="992" w:hanging="567"/>
        <w:jc w:val="both"/>
        <w:rPr>
          <w:rFonts w:ascii="Source Sans Pro" w:hAnsi="Source Sans Pro" w:cs="Times New Roman"/>
        </w:rPr>
      </w:pPr>
      <w:r w:rsidRPr="001223DD">
        <w:rPr>
          <w:rFonts w:ascii="Source Sans Pro" w:hAnsi="Source Sans Pro" w:cs="Times New Roman"/>
          <w:b/>
        </w:rPr>
        <w:t>8.4.6.</w:t>
      </w:r>
      <w:r w:rsidRPr="001223DD">
        <w:rPr>
          <w:rFonts w:ascii="Source Sans Pro" w:hAnsi="Source Sans Pro" w:cs="Times New Roman"/>
        </w:rPr>
        <w:t xml:space="preserve"> не изменять регистрационные данные Имущества путем обращения в органы Госавтоинспекции за совершением любых регистрационных действий с Имуществом, находящимся в залоге у Кредитора, в период действия соответствующего Договора без письменного согласия Кредитора;</w:t>
      </w:r>
    </w:p>
    <w:p w14:paraId="7C9709F3" w14:textId="77777777" w:rsidR="00CC123D" w:rsidRPr="001223DD" w:rsidRDefault="00CC123D" w:rsidP="00CC123D">
      <w:pPr>
        <w:pStyle w:val="ConsPlusNormal"/>
        <w:tabs>
          <w:tab w:val="left" w:pos="426"/>
          <w:tab w:val="left" w:pos="851"/>
        </w:tabs>
        <w:ind w:left="992" w:hanging="567"/>
        <w:jc w:val="both"/>
        <w:rPr>
          <w:rFonts w:ascii="Source Sans Pro" w:hAnsi="Source Sans Pro" w:cs="Times New Roman"/>
        </w:rPr>
      </w:pPr>
      <w:r w:rsidRPr="001223DD">
        <w:rPr>
          <w:rFonts w:ascii="Source Sans Pro" w:hAnsi="Source Sans Pro" w:cs="Times New Roman"/>
          <w:b/>
        </w:rPr>
        <w:lastRenderedPageBreak/>
        <w:t>8.4.7.</w:t>
      </w:r>
      <w:r w:rsidRPr="001223DD">
        <w:rPr>
          <w:rFonts w:ascii="Source Sans Pro" w:eastAsia="Times New Roman" w:hAnsi="Source Sans Pro" w:cs="Times New Roman"/>
          <w:lang w:eastAsia="ru-RU"/>
        </w:rPr>
        <w:t xml:space="preserve"> </w:t>
      </w:r>
      <w:r w:rsidRPr="001223DD">
        <w:rPr>
          <w:rFonts w:ascii="Source Sans Pro" w:hAnsi="Source Sans Pro" w:cs="Times New Roman"/>
        </w:rPr>
        <w:t>прекратить дальнейшее использование Имущества в случае наложения Кредитором своих знаков о залоге и/или знаков запрета. В случае использования Заемщиком Имущества после наложения Кредитором своих знаков о залоге и/или знаков запрета, Заемщик несет ответственность и риски за негативные последствия, вызванные использованием Имущества.</w:t>
      </w:r>
    </w:p>
    <w:p w14:paraId="4965B2ED" w14:textId="77777777" w:rsidR="00CC123D" w:rsidRPr="001223DD" w:rsidRDefault="00CC123D" w:rsidP="00CC123D">
      <w:pPr>
        <w:pStyle w:val="ConsPlusNormal"/>
        <w:tabs>
          <w:tab w:val="left" w:pos="426"/>
          <w:tab w:val="left" w:pos="851"/>
        </w:tabs>
        <w:ind w:left="992" w:hanging="567"/>
        <w:jc w:val="both"/>
        <w:rPr>
          <w:rFonts w:ascii="Source Sans Pro" w:hAnsi="Source Sans Pro" w:cs="Times New Roman"/>
        </w:rPr>
      </w:pPr>
      <w:r w:rsidRPr="001223DD">
        <w:rPr>
          <w:rFonts w:ascii="Source Sans Pro" w:hAnsi="Source Sans Pro" w:cs="Times New Roman"/>
          <w:b/>
        </w:rPr>
        <w:t>8.4.8.</w:t>
      </w:r>
      <w:r w:rsidRPr="001223DD">
        <w:rPr>
          <w:rFonts w:ascii="Source Sans Pro" w:hAnsi="Source Sans Pro" w:cs="Times New Roman"/>
          <w:i/>
        </w:rPr>
        <w:t xml:space="preserve"> </w:t>
      </w:r>
      <w:r w:rsidRPr="001223DD">
        <w:rPr>
          <w:rFonts w:ascii="Source Sans Pro" w:hAnsi="Source Sans Pro" w:cs="Times New Roman"/>
          <w:b/>
          <w:i/>
        </w:rPr>
        <w:t>Применяется для Имущества с бумажным ПТС:</w:t>
      </w:r>
      <w:r w:rsidRPr="001223DD">
        <w:rPr>
          <w:rFonts w:ascii="Source Sans Pro" w:hAnsi="Source Sans Pro" w:cs="Times New Roman"/>
          <w:i/>
        </w:rPr>
        <w:t xml:space="preserve"> </w:t>
      </w:r>
      <w:r w:rsidRPr="001223DD">
        <w:rPr>
          <w:rFonts w:ascii="Source Sans Pro" w:hAnsi="Source Sans Pro" w:cs="Times New Roman"/>
        </w:rPr>
        <w:t>Не обращаться в органы Госавтоинспекции за выдачей дубликата ПТС в период действия Договора без письменного согласия Кредитора.</w:t>
      </w:r>
    </w:p>
    <w:p w14:paraId="5D8E0D7B" w14:textId="77777777" w:rsidR="00CC123D" w:rsidRPr="001223DD" w:rsidRDefault="00CC123D" w:rsidP="00CC123D">
      <w:pPr>
        <w:pStyle w:val="ConsPlusNormal"/>
        <w:tabs>
          <w:tab w:val="left" w:pos="426"/>
          <w:tab w:val="left" w:pos="851"/>
        </w:tabs>
        <w:ind w:left="992" w:hanging="567"/>
        <w:jc w:val="both"/>
        <w:rPr>
          <w:rFonts w:ascii="Source Sans Pro" w:hAnsi="Source Sans Pro" w:cs="Times New Roman"/>
        </w:rPr>
      </w:pPr>
      <w:r w:rsidRPr="001223DD">
        <w:rPr>
          <w:rFonts w:ascii="Source Sans Pro" w:hAnsi="Source Sans Pro" w:cs="Times New Roman"/>
          <w:b/>
        </w:rPr>
        <w:t>8.4.9.</w:t>
      </w:r>
      <w:r w:rsidRPr="001223DD">
        <w:rPr>
          <w:rFonts w:ascii="Source Sans Pro" w:hAnsi="Source Sans Pro" w:cs="Times New Roman"/>
          <w:i/>
        </w:rPr>
        <w:t xml:space="preserve"> </w:t>
      </w:r>
      <w:r w:rsidRPr="001223DD">
        <w:rPr>
          <w:rFonts w:ascii="Source Sans Pro" w:hAnsi="Source Sans Pro" w:cs="Times New Roman"/>
          <w:b/>
          <w:i/>
        </w:rPr>
        <w:t>Применяется для Имущества с бумажным ПТС:</w:t>
      </w:r>
      <w:r w:rsidRPr="001223DD">
        <w:rPr>
          <w:rFonts w:ascii="Source Sans Pro" w:hAnsi="Source Sans Pro" w:cs="Times New Roman"/>
          <w:i/>
        </w:rPr>
        <w:t xml:space="preserve"> </w:t>
      </w:r>
      <w:r w:rsidRPr="001223DD">
        <w:rPr>
          <w:rFonts w:ascii="Source Sans Pro" w:hAnsi="Source Sans Pro" w:cs="Times New Roman"/>
        </w:rPr>
        <w:t>Не позднее 5 (Пяти) рабочих дней с даты получения требования от Кредитора передать Кредитору на ответственное хранение оригинал паспорта транспортного средства (ПТС). Оригинал ПТС заложенного Имущества передается Кредитору на срок действия Договора. Кредитор имеет право взыскать с Заемщика штраф за невыполнение условий настоящего пункта в размере 5 000 (Пяти тысяч рублей 00 копеек) рублей.</w:t>
      </w:r>
    </w:p>
    <w:p w14:paraId="2DA80A4A" w14:textId="77777777" w:rsidR="00CC123D" w:rsidRPr="001223DD" w:rsidRDefault="00CC123D" w:rsidP="00CC123D">
      <w:pPr>
        <w:numPr>
          <w:ilvl w:val="1"/>
          <w:numId w:val="11"/>
        </w:numPr>
        <w:tabs>
          <w:tab w:val="left" w:pos="426"/>
        </w:tabs>
        <w:spacing w:after="0" w:line="240" w:lineRule="auto"/>
        <w:ind w:left="426" w:hanging="426"/>
        <w:jc w:val="both"/>
        <w:rPr>
          <w:rFonts w:ascii="Source Sans Pro" w:hAnsi="Source Sans Pro"/>
          <w:sz w:val="20"/>
          <w:szCs w:val="20"/>
        </w:rPr>
      </w:pPr>
      <w:r w:rsidRPr="001223DD">
        <w:rPr>
          <w:rFonts w:ascii="Source Sans Pro" w:hAnsi="Source Sans Pro"/>
          <w:sz w:val="20"/>
          <w:szCs w:val="20"/>
        </w:rPr>
        <w:t>Заемщик не вправе отчуждать Имущество, передавать его в аренду или безвозмездное пользование третьим лицам, совершать последующий залог Имущества либо иным способом распоряжаться им без письменного согласия Кредитора. В случае если Имущество было продано Заемщиком, сдано в аренду, либо отчуждено любым иным способом без письменного согласия Кредитора, Кредитор имеет право взыскать с Заемщика штраф в размере 5% (Пяти процентов) от залоговой стоимости, указанной в п. 19.2.  Индивидуальных условиях.</w:t>
      </w:r>
    </w:p>
    <w:p w14:paraId="229F9439" w14:textId="77777777" w:rsidR="00CC123D" w:rsidRPr="001223DD" w:rsidRDefault="00CC123D" w:rsidP="00CC123D">
      <w:pPr>
        <w:numPr>
          <w:ilvl w:val="1"/>
          <w:numId w:val="11"/>
        </w:numPr>
        <w:tabs>
          <w:tab w:val="left" w:pos="426"/>
        </w:tabs>
        <w:spacing w:after="0" w:line="240" w:lineRule="auto"/>
        <w:ind w:left="426" w:hanging="426"/>
        <w:jc w:val="both"/>
        <w:rPr>
          <w:rFonts w:ascii="Source Sans Pro" w:hAnsi="Source Sans Pro"/>
          <w:sz w:val="20"/>
          <w:szCs w:val="20"/>
        </w:rPr>
      </w:pPr>
      <w:r w:rsidRPr="001223DD">
        <w:rPr>
          <w:rFonts w:ascii="Source Sans Pro" w:hAnsi="Source Sans Pro"/>
          <w:sz w:val="20"/>
          <w:szCs w:val="20"/>
        </w:rPr>
        <w:t>Замена предмета залога без согласия Кредитора не допускается. Если предмет залога утрачен, в том числе по причине тотального ущерба, или поврежден, либо право собственности на него прекращено по основаниям, установленным законом, Заемщик по согласованию с Кредитором обязан заменить его другим равноценным имуществом либо досрочно исполнить обеспеченное залогом основное обязательство (вернуть кредит и уплатить начисленные проценты) в срок и в порядке, установленном Кредитором.</w:t>
      </w:r>
    </w:p>
    <w:p w14:paraId="5F06124A" w14:textId="77777777" w:rsidR="00CC123D" w:rsidRPr="001223DD" w:rsidRDefault="00CC123D" w:rsidP="00CC123D">
      <w:pPr>
        <w:numPr>
          <w:ilvl w:val="1"/>
          <w:numId w:val="11"/>
        </w:numPr>
        <w:tabs>
          <w:tab w:val="left" w:pos="426"/>
        </w:tabs>
        <w:spacing w:after="0" w:line="240" w:lineRule="auto"/>
        <w:ind w:left="426" w:hanging="426"/>
        <w:jc w:val="both"/>
        <w:rPr>
          <w:rFonts w:ascii="Source Sans Pro" w:hAnsi="Source Sans Pro"/>
          <w:sz w:val="20"/>
          <w:szCs w:val="20"/>
        </w:rPr>
      </w:pPr>
      <w:r w:rsidRPr="001223DD">
        <w:rPr>
          <w:rFonts w:ascii="Source Sans Pro" w:hAnsi="Source Sans Pro"/>
          <w:sz w:val="20"/>
          <w:szCs w:val="20"/>
        </w:rPr>
        <w:t>При наступлении страхового случая, за исключением полной фактической или конструктивной гибели Имущества и дополнительного оборудования (</w:t>
      </w:r>
      <w:r w:rsidRPr="001223DD">
        <w:rPr>
          <w:rFonts w:ascii="Source Sans Pro" w:hAnsi="Source Sans Pro"/>
          <w:i/>
          <w:sz w:val="20"/>
          <w:szCs w:val="20"/>
        </w:rPr>
        <w:t>при наличии</w:t>
      </w:r>
      <w:r w:rsidRPr="001223DD">
        <w:rPr>
          <w:rFonts w:ascii="Source Sans Pro" w:hAnsi="Source Sans Pro"/>
          <w:sz w:val="20"/>
          <w:szCs w:val="20"/>
        </w:rPr>
        <w:t>), и при условии отсутствия просроченной задолженности по Договору страховое возмещение может быть выплачено Заемщику наличными денежными средствами или направлено на восстановление предмета залога в ремонтную организацию при наличии согласия Кредитора. Для чего Заемщик должен представить Кредитору заявление, при этом заявление должно быть подано до перечисления денежных средств Страховщиком. При полной фактической или конструктивной гибели Имущества и дополнительного оборудования (при наличии), страховое возмещение перечисляется Страховщиком на счет Кредитора (Залогодержателя), используемый для расчетов по страховым случаям.</w:t>
      </w:r>
    </w:p>
    <w:p w14:paraId="0A5CE546" w14:textId="38E3C787" w:rsidR="00F06EA9" w:rsidRPr="001223DD" w:rsidRDefault="00F06EA9" w:rsidP="002C5768">
      <w:pPr>
        <w:numPr>
          <w:ilvl w:val="1"/>
          <w:numId w:val="11"/>
        </w:numPr>
        <w:tabs>
          <w:tab w:val="left" w:pos="426"/>
        </w:tabs>
        <w:spacing w:after="0" w:line="240" w:lineRule="auto"/>
        <w:ind w:left="426" w:hanging="426"/>
        <w:jc w:val="both"/>
        <w:rPr>
          <w:rFonts w:ascii="Source Sans Pro" w:hAnsi="Source Sans Pro"/>
          <w:sz w:val="20"/>
          <w:szCs w:val="20"/>
        </w:rPr>
      </w:pPr>
      <w:r w:rsidRPr="001223DD">
        <w:rPr>
          <w:rFonts w:ascii="Source Sans Pro" w:hAnsi="Source Sans Pro"/>
          <w:iCs/>
          <w:sz w:val="20"/>
          <w:szCs w:val="20"/>
        </w:rPr>
        <w:t xml:space="preserve">В целях обеспечения сохранности Имущества по настоящему Договору, а также мониторинга его состояния, условий хранения и использования, Залогодатель соглашается с тем, что Залогодержатель вправе самостоятельно или с привлечением третьих лиц, начиная с момента первой просрочки, и в любой момент до полного исполнения обязательств по </w:t>
      </w:r>
      <w:r w:rsidR="002C5768" w:rsidRPr="001223DD">
        <w:rPr>
          <w:rFonts w:ascii="Source Sans Pro" w:hAnsi="Source Sans Pro"/>
          <w:iCs/>
          <w:sz w:val="20"/>
          <w:szCs w:val="20"/>
        </w:rPr>
        <w:t>Договору потребительского кредита</w:t>
      </w:r>
      <w:r w:rsidRPr="001223DD">
        <w:rPr>
          <w:rFonts w:ascii="Source Sans Pro" w:hAnsi="Source Sans Pro"/>
          <w:iCs/>
          <w:sz w:val="20"/>
          <w:szCs w:val="20"/>
        </w:rPr>
        <w:t xml:space="preserve"> без предварительного уведомления устанавливать на Имущество навигационные мониторинговые системы </w:t>
      </w:r>
      <w:r w:rsidRPr="001223DD">
        <w:rPr>
          <w:rFonts w:ascii="Source Sans Pro" w:hAnsi="Source Sans Pro"/>
          <w:iCs/>
          <w:sz w:val="20"/>
          <w:szCs w:val="20"/>
          <w:lang w:val="en-US"/>
        </w:rPr>
        <w:t>GPS</w:t>
      </w:r>
      <w:r w:rsidRPr="001223DD">
        <w:rPr>
          <w:rFonts w:ascii="Source Sans Pro" w:hAnsi="Source Sans Pro"/>
          <w:iCs/>
          <w:sz w:val="20"/>
          <w:szCs w:val="20"/>
        </w:rPr>
        <w:t xml:space="preserve">/ГЛОНАСС и/или </w:t>
      </w:r>
      <w:r w:rsidRPr="001223DD">
        <w:rPr>
          <w:rFonts w:ascii="Source Sans Pro" w:hAnsi="Source Sans Pro"/>
          <w:iCs/>
          <w:sz w:val="20"/>
          <w:szCs w:val="20"/>
          <w:lang w:val="en-US"/>
        </w:rPr>
        <w:t>GSM</w:t>
      </w:r>
      <w:r w:rsidRPr="001223DD">
        <w:rPr>
          <w:rFonts w:ascii="Source Sans Pro" w:hAnsi="Source Sans Pro"/>
          <w:iCs/>
          <w:sz w:val="20"/>
          <w:szCs w:val="20"/>
        </w:rPr>
        <w:t xml:space="preserve">-позиционирования (далее </w:t>
      </w:r>
      <w:r w:rsidR="002C5768" w:rsidRPr="001223DD">
        <w:rPr>
          <w:rFonts w:ascii="Source Sans Pro" w:hAnsi="Source Sans Pro"/>
          <w:iCs/>
          <w:sz w:val="20"/>
          <w:szCs w:val="20"/>
        </w:rPr>
        <w:t xml:space="preserve">по тексту </w:t>
      </w:r>
      <w:r w:rsidR="002C5768" w:rsidRPr="006A2A8A">
        <w:rPr>
          <w:rFonts w:ascii="Source Sans Pro" w:hAnsi="Source Sans Pro"/>
          <w:b/>
          <w:iCs/>
          <w:sz w:val="20"/>
          <w:szCs w:val="20"/>
        </w:rPr>
        <w:t>«</w:t>
      </w:r>
      <w:r w:rsidRPr="006A2A8A">
        <w:rPr>
          <w:rFonts w:ascii="Source Sans Pro" w:hAnsi="Source Sans Pro"/>
          <w:b/>
          <w:iCs/>
          <w:sz w:val="20"/>
          <w:szCs w:val="20"/>
        </w:rPr>
        <w:t>Технические средства</w:t>
      </w:r>
      <w:r w:rsidR="002C5768" w:rsidRPr="006A2A8A">
        <w:rPr>
          <w:rFonts w:ascii="Source Sans Pro" w:hAnsi="Source Sans Pro"/>
          <w:b/>
          <w:iCs/>
          <w:sz w:val="20"/>
          <w:szCs w:val="20"/>
        </w:rPr>
        <w:t>»</w:t>
      </w:r>
      <w:r w:rsidRPr="001223DD">
        <w:rPr>
          <w:rFonts w:ascii="Source Sans Pro" w:hAnsi="Source Sans Pro"/>
          <w:iCs/>
          <w:sz w:val="20"/>
          <w:szCs w:val="20"/>
        </w:rPr>
        <w:t>), позволяющие Залогодержателю</w:t>
      </w:r>
      <w:r w:rsidR="002C5768" w:rsidRPr="001223DD">
        <w:rPr>
          <w:rFonts w:ascii="Source Sans Pro" w:hAnsi="Source Sans Pro"/>
          <w:iCs/>
          <w:sz w:val="20"/>
          <w:szCs w:val="20"/>
        </w:rPr>
        <w:t xml:space="preserve"> (Кредитору)</w:t>
      </w:r>
      <w:r w:rsidRPr="001223DD">
        <w:rPr>
          <w:rFonts w:ascii="Source Sans Pro" w:hAnsi="Source Sans Pro"/>
          <w:iCs/>
          <w:sz w:val="20"/>
          <w:szCs w:val="20"/>
        </w:rPr>
        <w:t xml:space="preserve"> получать информацию (данные) о местоположении и передвижениях Имущества в круглосуточном режиме. Настоящим Залогодатель подтверждает свою осведомленность о том, что Технические средства не связаны с какими-либо  электрическими  системами и/или иными механическими узлами, влияющими на потребительские и иные свойства транспортного средства, а также соглашается с тем, что данные Технические средства не являются средствами, предназначенными для негласного получения информации, и что их установка может производиться Залогодержателем (привлеченными третьими лицами) без открытия транспортного средства и присутствия Залогодателя. Залогодержатель</w:t>
      </w:r>
      <w:r w:rsidR="002C5768" w:rsidRPr="001223DD">
        <w:rPr>
          <w:rFonts w:ascii="Source Sans Pro" w:hAnsi="Source Sans Pro"/>
          <w:iCs/>
          <w:sz w:val="20"/>
          <w:szCs w:val="20"/>
        </w:rPr>
        <w:t xml:space="preserve"> (Кредитор)</w:t>
      </w:r>
      <w:r w:rsidRPr="001223DD">
        <w:rPr>
          <w:rFonts w:ascii="Source Sans Pro" w:hAnsi="Source Sans Pro"/>
          <w:iCs/>
          <w:sz w:val="20"/>
          <w:szCs w:val="20"/>
        </w:rPr>
        <w:t xml:space="preserve"> вправе использовать данные, получаемые с помощью Технических средств, для исполнения </w:t>
      </w:r>
      <w:r w:rsidR="002C5768" w:rsidRPr="001223DD">
        <w:rPr>
          <w:rFonts w:ascii="Source Sans Pro" w:hAnsi="Source Sans Pro"/>
          <w:iCs/>
          <w:sz w:val="20"/>
          <w:szCs w:val="20"/>
        </w:rPr>
        <w:t>Договора.</w:t>
      </w:r>
      <w:r w:rsidRPr="001223DD">
        <w:rPr>
          <w:rFonts w:ascii="Source Sans Pro" w:hAnsi="Source Sans Pro"/>
          <w:sz w:val="20"/>
          <w:szCs w:val="20"/>
        </w:rPr>
        <w:t xml:space="preserve"> </w:t>
      </w:r>
    </w:p>
    <w:p w14:paraId="28D45A1D" w14:textId="7F3737FA" w:rsidR="00CC123D" w:rsidRPr="001223DD" w:rsidRDefault="00CC123D" w:rsidP="002C5768">
      <w:pPr>
        <w:numPr>
          <w:ilvl w:val="1"/>
          <w:numId w:val="11"/>
        </w:numPr>
        <w:tabs>
          <w:tab w:val="left" w:pos="426"/>
        </w:tabs>
        <w:spacing w:after="0" w:line="240" w:lineRule="auto"/>
        <w:ind w:left="426"/>
        <w:jc w:val="both"/>
        <w:rPr>
          <w:rFonts w:ascii="Source Sans Pro" w:hAnsi="Source Sans Pro"/>
          <w:sz w:val="20"/>
          <w:szCs w:val="20"/>
        </w:rPr>
      </w:pPr>
      <w:r w:rsidRPr="001223DD">
        <w:rPr>
          <w:rFonts w:ascii="Source Sans Pro" w:hAnsi="Source Sans Pro"/>
          <w:sz w:val="20"/>
          <w:szCs w:val="20"/>
        </w:rPr>
        <w:t>При нарушении Заемщиком условий Договора, а также в случае просрочки исполнения Заемщиком обязательств по Договору (если период просрочки составляет более  60 (Шестидесяти)  календарных дней), а также в целях предупреждения не согласованной Кредитором реализации предмета залога Заемщиком, предусмотренной п.8.5. Общих условий Договора, Кредитор вправе ограничить права Заемщика на владение и пользование Имуществом и/или наложить на Имущество свои знаки о залоге и/или знаки запрета до устранения соответствующего нарушения, а также изменить местонахождение Имущества и вывезти Имущество на свою территорию либо передать его на ответственное хранение третьему лицу – хранителю с отнесением расходов по транспортировке, хранению и прочим услугам, связанным с осуществлением указанных действий, на счет Заемщика. При этом Кредитор отвечает за утрату и/или повреждение переданного ему Имущества только при наличии с его стороны умышленной формы вины. Заемщик обязан по первому требованию Кредитора передать последнему Имущество, оригиналы правоустанавливающих документов на него (если они не были переданы ранее), а также все технические и иные документы, необходимые для реализации Имущества, в случае необходимости продлив срок действия таких документов, а также передать Кредитору комплекты ключей и средств активации / отключения противоугонных систем Имущества (при наличии).</w:t>
      </w:r>
    </w:p>
    <w:p w14:paraId="7591E066" w14:textId="2CD72591" w:rsidR="00CC123D" w:rsidRPr="001223DD" w:rsidRDefault="00CC123D" w:rsidP="002518B9">
      <w:pPr>
        <w:tabs>
          <w:tab w:val="left" w:pos="426"/>
        </w:tabs>
        <w:spacing w:after="0"/>
        <w:ind w:left="426"/>
        <w:jc w:val="both"/>
        <w:rPr>
          <w:rFonts w:ascii="Source Sans Pro" w:hAnsi="Source Sans Pro"/>
          <w:sz w:val="20"/>
          <w:szCs w:val="20"/>
        </w:rPr>
      </w:pPr>
      <w:r w:rsidRPr="001223DD">
        <w:rPr>
          <w:rFonts w:ascii="Source Sans Pro" w:hAnsi="Source Sans Pro"/>
          <w:sz w:val="20"/>
          <w:szCs w:val="20"/>
        </w:rPr>
        <w:t>Изменение местонахождения Имущества может быть осуществлено Кредитором только после уведомления Залогодателя о намерении совершить данное действие, но:</w:t>
      </w:r>
    </w:p>
    <w:p w14:paraId="785AAF66" w14:textId="77777777" w:rsidR="00CC123D" w:rsidRPr="001223DD" w:rsidRDefault="00CC123D" w:rsidP="002518B9">
      <w:pPr>
        <w:tabs>
          <w:tab w:val="left" w:pos="426"/>
        </w:tabs>
        <w:spacing w:after="0"/>
        <w:ind w:left="425"/>
        <w:jc w:val="both"/>
        <w:rPr>
          <w:rFonts w:ascii="Source Sans Pro" w:hAnsi="Source Sans Pro"/>
          <w:sz w:val="20"/>
          <w:szCs w:val="20"/>
        </w:rPr>
      </w:pPr>
      <w:r w:rsidRPr="001223DD">
        <w:rPr>
          <w:rFonts w:ascii="Source Sans Pro" w:hAnsi="Source Sans Pro"/>
          <w:sz w:val="20"/>
          <w:szCs w:val="20"/>
        </w:rPr>
        <w:t xml:space="preserve">- не ранее, чем через 10 (Десять) календарных дней с момента получения Заемщиком уведомления. О факте изменения местонахождения Имущества Кредитор также должен уведомить Заемщика в день вывоза Имущества либо следующий за ним рабочий день. Для уведомления Заемщика о намерении, а также о состоявшемся факте </w:t>
      </w:r>
      <w:r w:rsidRPr="001223DD">
        <w:rPr>
          <w:rFonts w:ascii="Source Sans Pro" w:hAnsi="Source Sans Pro"/>
          <w:sz w:val="20"/>
          <w:szCs w:val="20"/>
        </w:rPr>
        <w:lastRenderedPageBreak/>
        <w:t>изменения места нахождения Имущества Кредитор может использовать различные способы взаимодействия: телефонные переговоры (непосредственное взаимодействие), телеграфные сообщения, текстовые, голосовые и иные сообщения, передаваемые по сетям электросвязи, в том числе подвижной радиотелефонной связи; почтовые отправления по месту регистрации или месту проживания Заемщика.</w:t>
      </w:r>
    </w:p>
    <w:p w14:paraId="4A07D01E" w14:textId="77777777" w:rsidR="00CC123D" w:rsidRPr="001223DD" w:rsidRDefault="00CC123D" w:rsidP="002518B9">
      <w:pPr>
        <w:tabs>
          <w:tab w:val="left" w:pos="426"/>
        </w:tabs>
        <w:spacing w:after="0"/>
        <w:ind w:left="426"/>
        <w:jc w:val="both"/>
        <w:rPr>
          <w:rFonts w:ascii="Source Sans Pro" w:hAnsi="Source Sans Pro"/>
          <w:sz w:val="20"/>
          <w:szCs w:val="20"/>
        </w:rPr>
      </w:pPr>
      <w:r w:rsidRPr="001223DD">
        <w:rPr>
          <w:rFonts w:ascii="Source Sans Pro" w:hAnsi="Source Sans Pro"/>
          <w:sz w:val="20"/>
          <w:szCs w:val="20"/>
        </w:rPr>
        <w:t xml:space="preserve">Личные вещи (при наличии), находящиеся в Имуществе в момент изменения его местонахождения, передаются Заемщику по первому требованию, независимо от передачи Кредитору указанных в данном пункте настоящего </w:t>
      </w:r>
      <w:r w:rsidR="002C5768" w:rsidRPr="001223DD">
        <w:rPr>
          <w:rFonts w:ascii="Source Sans Pro" w:hAnsi="Source Sans Pro"/>
          <w:sz w:val="20"/>
          <w:szCs w:val="20"/>
        </w:rPr>
        <w:t xml:space="preserve">Договора </w:t>
      </w:r>
      <w:r w:rsidRPr="001223DD">
        <w:rPr>
          <w:rFonts w:ascii="Source Sans Pro" w:hAnsi="Source Sans Pro"/>
          <w:sz w:val="20"/>
          <w:szCs w:val="20"/>
        </w:rPr>
        <w:t xml:space="preserve">документов, ключей и средств активации / отключения противоугонных систем Имущества (при наличии). </w:t>
      </w:r>
    </w:p>
    <w:p w14:paraId="28C7F6AD" w14:textId="77777777" w:rsidR="00CC123D" w:rsidRPr="001223DD" w:rsidRDefault="00CC123D" w:rsidP="00CC123D">
      <w:pPr>
        <w:numPr>
          <w:ilvl w:val="1"/>
          <w:numId w:val="11"/>
        </w:numPr>
        <w:spacing w:after="0" w:line="240" w:lineRule="auto"/>
        <w:ind w:left="426" w:hanging="426"/>
        <w:jc w:val="both"/>
        <w:rPr>
          <w:rFonts w:ascii="Source Sans Pro" w:hAnsi="Source Sans Pro"/>
          <w:sz w:val="20"/>
          <w:szCs w:val="20"/>
        </w:rPr>
      </w:pPr>
      <w:r w:rsidRPr="001223DD">
        <w:rPr>
          <w:rFonts w:ascii="Source Sans Pro" w:hAnsi="Source Sans Pro"/>
          <w:sz w:val="20"/>
          <w:szCs w:val="20"/>
        </w:rPr>
        <w:t>Заемщик согласен на следующие действия Кредитора: внесение информации о залоге автотранспортного средства в базу данных и связанные с этим ограничения на совершение Заемщиком любых регистрационных действий с Имуществом в органах Госавтоинспекции до представления письменного извещения Кредитора о прекращении обременения залогом Имущества в отношении конкретного Заемщика и снятии соответствующих ограничений на совершение регистрационных действий.</w:t>
      </w:r>
    </w:p>
    <w:p w14:paraId="1A4F1448" w14:textId="77777777" w:rsidR="00CC123D" w:rsidRPr="001223DD" w:rsidRDefault="00CC123D" w:rsidP="00CC123D">
      <w:pPr>
        <w:numPr>
          <w:ilvl w:val="1"/>
          <w:numId w:val="11"/>
        </w:numPr>
        <w:tabs>
          <w:tab w:val="num" w:pos="360"/>
        </w:tabs>
        <w:spacing w:after="0" w:line="240" w:lineRule="auto"/>
        <w:ind w:left="426" w:hanging="426"/>
        <w:jc w:val="both"/>
        <w:rPr>
          <w:rFonts w:ascii="Source Sans Pro" w:hAnsi="Source Sans Pro"/>
          <w:sz w:val="20"/>
          <w:szCs w:val="20"/>
        </w:rPr>
      </w:pPr>
      <w:r w:rsidRPr="001223DD">
        <w:rPr>
          <w:rFonts w:ascii="Source Sans Pro" w:hAnsi="Source Sans Pro"/>
          <w:sz w:val="20"/>
          <w:szCs w:val="20"/>
        </w:rPr>
        <w:t>Заемщик обязан произвести следующие действия, связанные со страхованием Имущества:</w:t>
      </w:r>
    </w:p>
    <w:p w14:paraId="66C9C1EE" w14:textId="77777777" w:rsidR="00CC123D" w:rsidRPr="001223DD" w:rsidRDefault="00F06EA9" w:rsidP="002518B9">
      <w:pPr>
        <w:spacing w:after="0"/>
        <w:ind w:left="426"/>
        <w:jc w:val="both"/>
        <w:rPr>
          <w:rFonts w:ascii="Source Sans Pro" w:hAnsi="Source Sans Pro"/>
          <w:sz w:val="20"/>
          <w:szCs w:val="20"/>
        </w:rPr>
      </w:pPr>
      <w:r w:rsidRPr="001223DD">
        <w:rPr>
          <w:rFonts w:ascii="Source Sans Pro" w:hAnsi="Source Sans Pro"/>
          <w:b/>
          <w:sz w:val="20"/>
          <w:szCs w:val="20"/>
        </w:rPr>
        <w:t>8.11</w:t>
      </w:r>
      <w:r w:rsidR="00CC123D" w:rsidRPr="001223DD">
        <w:rPr>
          <w:rFonts w:ascii="Source Sans Pro" w:hAnsi="Source Sans Pro"/>
          <w:b/>
          <w:sz w:val="20"/>
          <w:szCs w:val="20"/>
        </w:rPr>
        <w:t>.1.</w:t>
      </w:r>
      <w:r w:rsidR="00CC123D" w:rsidRPr="001223DD">
        <w:rPr>
          <w:rFonts w:ascii="Source Sans Pro" w:hAnsi="Source Sans Pro"/>
          <w:b/>
          <w:i/>
          <w:sz w:val="20"/>
          <w:szCs w:val="20"/>
        </w:rPr>
        <w:t xml:space="preserve"> </w:t>
      </w:r>
      <w:r w:rsidR="00CC123D" w:rsidRPr="001223DD">
        <w:rPr>
          <w:rFonts w:ascii="Source Sans Pro" w:hAnsi="Source Sans Pro"/>
          <w:sz w:val="20"/>
          <w:szCs w:val="20"/>
        </w:rPr>
        <w:t xml:space="preserve">заключить со страховой компанией, (далее по тексту </w:t>
      </w:r>
      <w:r w:rsidR="00CC123D" w:rsidRPr="001223DD">
        <w:rPr>
          <w:rFonts w:ascii="Source Sans Pro" w:hAnsi="Source Sans Pro"/>
          <w:b/>
          <w:sz w:val="20"/>
          <w:szCs w:val="20"/>
        </w:rPr>
        <w:t>«Страховщик»</w:t>
      </w:r>
      <w:r w:rsidR="00CC123D" w:rsidRPr="001223DD">
        <w:rPr>
          <w:rFonts w:ascii="Source Sans Pro" w:hAnsi="Source Sans Pro"/>
          <w:sz w:val="20"/>
          <w:szCs w:val="20"/>
        </w:rPr>
        <w:t>), договор страхования, приобретаемого за счет кредитных денежных средств Имущества и дополнительного оборудования (при его наличии) от рисков угона</w:t>
      </w:r>
      <w:r w:rsidR="00D06CEF" w:rsidRPr="001223DD">
        <w:rPr>
          <w:rFonts w:ascii="Source Sans Pro" w:hAnsi="Source Sans Pro"/>
          <w:sz w:val="20"/>
          <w:szCs w:val="20"/>
        </w:rPr>
        <w:t>,</w:t>
      </w:r>
      <w:r w:rsidR="00CC123D" w:rsidRPr="001223DD">
        <w:rPr>
          <w:rFonts w:ascii="Source Sans Pro" w:hAnsi="Source Sans Pro"/>
          <w:sz w:val="20"/>
          <w:szCs w:val="20"/>
        </w:rPr>
        <w:t xml:space="preserve"> ущерба, и противоправных действий третьих лиц на следующих существенных условиях (</w:t>
      </w:r>
      <w:r w:rsidR="00CC123D" w:rsidRPr="001223DD">
        <w:rPr>
          <w:rFonts w:ascii="Source Sans Pro" w:hAnsi="Source Sans Pro"/>
          <w:b/>
          <w:i/>
          <w:sz w:val="20"/>
          <w:szCs w:val="20"/>
        </w:rPr>
        <w:t>для тарифов «без КАСКО» применяется только по требованию Кредитора</w:t>
      </w:r>
      <w:r w:rsidR="00CC123D" w:rsidRPr="001223DD">
        <w:rPr>
          <w:rFonts w:ascii="Source Sans Pro" w:hAnsi="Source Sans Pro"/>
          <w:sz w:val="20"/>
          <w:szCs w:val="20"/>
        </w:rPr>
        <w:t>):</w:t>
      </w:r>
    </w:p>
    <w:p w14:paraId="6521B501" w14:textId="77777777" w:rsidR="00CC123D" w:rsidRPr="001223DD" w:rsidRDefault="00CC123D" w:rsidP="002518B9">
      <w:pPr>
        <w:spacing w:after="0"/>
        <w:ind w:left="1843" w:hanging="850"/>
        <w:jc w:val="both"/>
        <w:rPr>
          <w:rFonts w:ascii="Source Sans Pro" w:hAnsi="Source Sans Pro"/>
          <w:sz w:val="20"/>
          <w:szCs w:val="20"/>
        </w:rPr>
      </w:pPr>
      <w:r w:rsidRPr="001223DD">
        <w:rPr>
          <w:rFonts w:ascii="Source Sans Pro" w:hAnsi="Source Sans Pro"/>
          <w:b/>
          <w:sz w:val="20"/>
          <w:szCs w:val="20"/>
        </w:rPr>
        <w:t>8.1</w:t>
      </w:r>
      <w:r w:rsidR="00F06EA9" w:rsidRPr="001223DD">
        <w:rPr>
          <w:rFonts w:ascii="Source Sans Pro" w:hAnsi="Source Sans Pro"/>
          <w:b/>
          <w:sz w:val="20"/>
          <w:szCs w:val="20"/>
        </w:rPr>
        <w:t>1</w:t>
      </w:r>
      <w:r w:rsidRPr="001223DD">
        <w:rPr>
          <w:rFonts w:ascii="Source Sans Pro" w:hAnsi="Source Sans Pro"/>
          <w:b/>
          <w:sz w:val="20"/>
          <w:szCs w:val="20"/>
        </w:rPr>
        <w:t>.1.1.</w:t>
      </w:r>
      <w:r w:rsidRPr="001223DD">
        <w:rPr>
          <w:rFonts w:ascii="Source Sans Pro" w:hAnsi="Source Sans Pro"/>
          <w:sz w:val="20"/>
          <w:szCs w:val="20"/>
        </w:rPr>
        <w:t xml:space="preserve"> страховая сумма по риску угона, ущерба и противоправных действий третьих лиц приобретаемого автотранспортного средства должна быть не ниже суммы обеспеченных обязательств и не должна превышать размер стоимости заложенного Имущества на момент оформления договора страхования;</w:t>
      </w:r>
    </w:p>
    <w:p w14:paraId="5929D6A1" w14:textId="77777777" w:rsidR="00CC123D" w:rsidRPr="001223DD" w:rsidRDefault="00F06EA9" w:rsidP="002518B9">
      <w:pPr>
        <w:spacing w:after="0"/>
        <w:ind w:left="1843" w:hanging="850"/>
        <w:jc w:val="both"/>
        <w:rPr>
          <w:rFonts w:ascii="Source Sans Pro" w:hAnsi="Source Sans Pro"/>
          <w:sz w:val="20"/>
          <w:szCs w:val="20"/>
        </w:rPr>
      </w:pPr>
      <w:r w:rsidRPr="001223DD">
        <w:rPr>
          <w:rFonts w:ascii="Source Sans Pro" w:hAnsi="Source Sans Pro"/>
          <w:b/>
          <w:sz w:val="20"/>
          <w:szCs w:val="20"/>
        </w:rPr>
        <w:t>8.11</w:t>
      </w:r>
      <w:r w:rsidR="00CC123D" w:rsidRPr="001223DD">
        <w:rPr>
          <w:rFonts w:ascii="Source Sans Pro" w:hAnsi="Source Sans Pro"/>
          <w:b/>
          <w:sz w:val="20"/>
          <w:szCs w:val="20"/>
        </w:rPr>
        <w:t>.1.2</w:t>
      </w:r>
      <w:r w:rsidR="00CC123D" w:rsidRPr="001223DD">
        <w:rPr>
          <w:rFonts w:ascii="Source Sans Pro" w:hAnsi="Source Sans Pro"/>
          <w:sz w:val="20"/>
          <w:szCs w:val="20"/>
        </w:rPr>
        <w:t>. Имущество должно быть застраховано на протяжении срока действия Договора;</w:t>
      </w:r>
    </w:p>
    <w:p w14:paraId="351BD494" w14:textId="77777777" w:rsidR="00CC123D" w:rsidRPr="001223DD" w:rsidRDefault="00F06EA9" w:rsidP="002518B9">
      <w:pPr>
        <w:spacing w:after="0"/>
        <w:ind w:left="1843" w:hanging="850"/>
        <w:jc w:val="both"/>
        <w:rPr>
          <w:rFonts w:ascii="Source Sans Pro" w:hAnsi="Source Sans Pro"/>
          <w:sz w:val="20"/>
          <w:szCs w:val="20"/>
        </w:rPr>
      </w:pPr>
      <w:r w:rsidRPr="001223DD">
        <w:rPr>
          <w:rFonts w:ascii="Source Sans Pro" w:hAnsi="Source Sans Pro"/>
          <w:b/>
          <w:sz w:val="20"/>
          <w:szCs w:val="20"/>
        </w:rPr>
        <w:t>8.11</w:t>
      </w:r>
      <w:r w:rsidR="00CC123D" w:rsidRPr="001223DD">
        <w:rPr>
          <w:rFonts w:ascii="Source Sans Pro" w:hAnsi="Source Sans Pro"/>
          <w:b/>
          <w:sz w:val="20"/>
          <w:szCs w:val="20"/>
        </w:rPr>
        <w:t>.1.3.</w:t>
      </w:r>
      <w:r w:rsidR="00CC123D" w:rsidRPr="001223DD">
        <w:rPr>
          <w:rFonts w:ascii="Source Sans Pro" w:hAnsi="Source Sans Pro"/>
          <w:sz w:val="20"/>
          <w:szCs w:val="20"/>
        </w:rPr>
        <w:t xml:space="preserve"> Страховое возмещение по договору страхования подлежит перечислению на Счет либо иным способом, указанным в п.8.7. Общих условий.</w:t>
      </w:r>
    </w:p>
    <w:p w14:paraId="07B6EF6F" w14:textId="6EAC7D63" w:rsidR="00DE72DE" w:rsidRDefault="00CC123D" w:rsidP="002518B9">
      <w:pPr>
        <w:spacing w:after="0"/>
        <w:ind w:left="993" w:hanging="567"/>
        <w:jc w:val="both"/>
        <w:rPr>
          <w:rFonts w:ascii="Source Sans Pro" w:hAnsi="Source Sans Pro"/>
          <w:sz w:val="20"/>
          <w:szCs w:val="20"/>
        </w:rPr>
      </w:pPr>
      <w:r w:rsidRPr="001223DD">
        <w:rPr>
          <w:rFonts w:ascii="Source Sans Pro" w:hAnsi="Source Sans Pro"/>
          <w:b/>
          <w:sz w:val="20"/>
          <w:szCs w:val="20"/>
        </w:rPr>
        <w:t>8.1</w:t>
      </w:r>
      <w:r w:rsidR="00F06EA9" w:rsidRPr="001223DD">
        <w:rPr>
          <w:rFonts w:ascii="Source Sans Pro" w:hAnsi="Source Sans Pro"/>
          <w:b/>
          <w:sz w:val="20"/>
          <w:szCs w:val="20"/>
        </w:rPr>
        <w:t>1</w:t>
      </w:r>
      <w:r w:rsidRPr="001223DD">
        <w:rPr>
          <w:rFonts w:ascii="Source Sans Pro" w:hAnsi="Source Sans Pro"/>
          <w:b/>
          <w:sz w:val="20"/>
          <w:szCs w:val="20"/>
        </w:rPr>
        <w:t>.2.</w:t>
      </w:r>
      <w:r w:rsidRPr="001223DD">
        <w:rPr>
          <w:rFonts w:ascii="Source Sans Pro" w:hAnsi="Source Sans Pro"/>
          <w:sz w:val="20"/>
          <w:szCs w:val="20"/>
        </w:rPr>
        <w:t xml:space="preserve"> </w:t>
      </w:r>
      <w:r w:rsidR="00215E02" w:rsidRPr="001223DD">
        <w:rPr>
          <w:rFonts w:ascii="Source Sans Pro" w:hAnsi="Source Sans Pro"/>
          <w:sz w:val="20"/>
          <w:szCs w:val="20"/>
        </w:rPr>
        <w:t>В</w:t>
      </w:r>
      <w:r w:rsidRPr="001223DD">
        <w:rPr>
          <w:rFonts w:ascii="Source Sans Pro" w:hAnsi="Source Sans Pro"/>
          <w:sz w:val="20"/>
          <w:szCs w:val="20"/>
        </w:rPr>
        <w:t xml:space="preserve"> течение </w:t>
      </w:r>
      <w:r w:rsidR="00215E02" w:rsidRPr="001223DD">
        <w:rPr>
          <w:rFonts w:ascii="Source Sans Pro" w:hAnsi="Source Sans Pro"/>
          <w:sz w:val="20"/>
          <w:szCs w:val="20"/>
        </w:rPr>
        <w:t xml:space="preserve">30 </w:t>
      </w:r>
      <w:r w:rsidRPr="001223DD">
        <w:rPr>
          <w:rFonts w:ascii="Source Sans Pro" w:hAnsi="Source Sans Pro"/>
          <w:sz w:val="20"/>
          <w:szCs w:val="20"/>
        </w:rPr>
        <w:t>(</w:t>
      </w:r>
      <w:r w:rsidR="00215E02" w:rsidRPr="001223DD">
        <w:rPr>
          <w:rFonts w:ascii="Source Sans Pro" w:hAnsi="Source Sans Pro"/>
          <w:sz w:val="20"/>
          <w:szCs w:val="20"/>
        </w:rPr>
        <w:t>Тридцати</w:t>
      </w:r>
      <w:r w:rsidRPr="001223DD">
        <w:rPr>
          <w:rFonts w:ascii="Source Sans Pro" w:hAnsi="Source Sans Pro"/>
          <w:sz w:val="20"/>
          <w:szCs w:val="20"/>
        </w:rPr>
        <w:t xml:space="preserve">) календарных дней с даты окончания действия предыдущего договора страхования Имущества предоставить Кредитору копию договора страхования и копию документов, подтверждающих оплату страховой премии в соответствии с условиями договора страхования. В случае непредставления Заемщиком требуемых страховых документов в сроки, указанные в настоящем пункте, Кредитор имеет право </w:t>
      </w:r>
      <w:r w:rsidR="00215E02" w:rsidRPr="001223DD">
        <w:rPr>
          <w:rFonts w:ascii="Source Sans Pro" w:hAnsi="Source Sans Pro"/>
          <w:sz w:val="20"/>
          <w:szCs w:val="20"/>
        </w:rPr>
        <w:t>увеличить процентную ставку согласно пункта 4 Индивидуальных условий</w:t>
      </w:r>
      <w:r w:rsidR="005F49FA" w:rsidRPr="001223DD">
        <w:rPr>
          <w:rFonts w:ascii="Source Sans Pro" w:hAnsi="Source Sans Pro"/>
          <w:sz w:val="20"/>
          <w:szCs w:val="20"/>
        </w:rPr>
        <w:t xml:space="preserve"> </w:t>
      </w:r>
      <w:r w:rsidR="005F49FA" w:rsidRPr="001223DD">
        <w:rPr>
          <w:rFonts w:ascii="Source Sans Pro" w:hAnsi="Source Sans Pro"/>
          <w:b/>
          <w:i/>
          <w:sz w:val="20"/>
          <w:szCs w:val="20"/>
        </w:rPr>
        <w:t>(применяется для тарифов, предусматривающих обязательное страхование КАСКО)</w:t>
      </w:r>
      <w:r w:rsidR="00215E02" w:rsidRPr="001223DD">
        <w:rPr>
          <w:rFonts w:ascii="Source Sans Pro" w:hAnsi="Source Sans Pro"/>
          <w:sz w:val="20"/>
          <w:szCs w:val="20"/>
        </w:rPr>
        <w:t>.</w:t>
      </w:r>
      <w:bookmarkStart w:id="1" w:name="_GoBack"/>
      <w:bookmarkEnd w:id="1"/>
    </w:p>
    <w:p w14:paraId="405791AF" w14:textId="77777777" w:rsidR="00CC123D" w:rsidRPr="001223DD" w:rsidRDefault="00F06EA9" w:rsidP="002518B9">
      <w:pPr>
        <w:spacing w:after="0"/>
        <w:ind w:left="993" w:hanging="567"/>
        <w:jc w:val="both"/>
        <w:rPr>
          <w:rFonts w:ascii="Source Sans Pro" w:hAnsi="Source Sans Pro"/>
          <w:sz w:val="20"/>
          <w:szCs w:val="20"/>
        </w:rPr>
      </w:pPr>
      <w:r w:rsidRPr="001223DD">
        <w:rPr>
          <w:rFonts w:ascii="Source Sans Pro" w:hAnsi="Source Sans Pro"/>
          <w:b/>
          <w:sz w:val="20"/>
          <w:szCs w:val="20"/>
        </w:rPr>
        <w:t>8.11</w:t>
      </w:r>
      <w:r w:rsidR="00CC123D" w:rsidRPr="001223DD">
        <w:rPr>
          <w:rFonts w:ascii="Source Sans Pro" w:hAnsi="Source Sans Pro"/>
          <w:b/>
          <w:sz w:val="20"/>
          <w:szCs w:val="20"/>
        </w:rPr>
        <w:t>.3.</w:t>
      </w:r>
      <w:r w:rsidR="00CC123D" w:rsidRPr="001223DD">
        <w:rPr>
          <w:rFonts w:ascii="Source Sans Pro" w:hAnsi="Source Sans Pro"/>
          <w:sz w:val="20"/>
          <w:szCs w:val="20"/>
        </w:rPr>
        <w:t xml:space="preserve"> в период действия всех договоров страхования предоставить Кредитору страховой документ, который отображает (фиксирует) появившиеся изменения в условиях страхования соответствующего договора страхования (при их наличии), в течение 10 (Десяти) календарных дней с даты появления таких изменений, возникших в условиях эксплуатации и использования Имущества, указанных при заключении договора, и других событиях, если они могут существенно повлиять на увеличение страхового риска.</w:t>
      </w:r>
    </w:p>
    <w:p w14:paraId="7A7CC162" w14:textId="77777777" w:rsidR="00CC123D" w:rsidRPr="001223DD" w:rsidRDefault="00F06EA9" w:rsidP="002518B9">
      <w:pPr>
        <w:spacing w:after="0"/>
        <w:ind w:left="993" w:hanging="567"/>
        <w:jc w:val="both"/>
        <w:rPr>
          <w:rFonts w:ascii="Source Sans Pro" w:hAnsi="Source Sans Pro"/>
          <w:sz w:val="20"/>
          <w:szCs w:val="20"/>
        </w:rPr>
      </w:pPr>
      <w:r w:rsidRPr="001223DD">
        <w:rPr>
          <w:rFonts w:ascii="Source Sans Pro" w:hAnsi="Source Sans Pro"/>
          <w:b/>
          <w:sz w:val="20"/>
          <w:szCs w:val="20"/>
        </w:rPr>
        <w:t>8.11</w:t>
      </w:r>
      <w:r w:rsidR="00CC123D" w:rsidRPr="001223DD">
        <w:rPr>
          <w:rFonts w:ascii="Source Sans Pro" w:hAnsi="Source Sans Pro"/>
          <w:b/>
          <w:sz w:val="20"/>
          <w:szCs w:val="20"/>
        </w:rPr>
        <w:t>.4.</w:t>
      </w:r>
      <w:r w:rsidR="00CC123D" w:rsidRPr="001223DD">
        <w:rPr>
          <w:rFonts w:ascii="Source Sans Pro" w:hAnsi="Source Sans Pro"/>
          <w:sz w:val="20"/>
          <w:szCs w:val="20"/>
        </w:rPr>
        <w:t xml:space="preserve"> все лица, которым Заемщик предоставит право пользования Имуществом, должны быть соответствующим образом перечислены в договоре страхования. В случае изменения Заемщиком в период действия договора страхования лиц, допущенных к управлению Имуществом, соответствующие изменения должны быть внесены в договоры страхования, при этом копии измененных договоров страхования должны быть предоставлены Заемщиком Кредитору в течение 10 (Десяти) календарных дней с момента внесения изменений.</w:t>
      </w:r>
    </w:p>
    <w:p w14:paraId="6B30C02D" w14:textId="77777777" w:rsidR="00CC123D" w:rsidRPr="001223DD" w:rsidRDefault="00F06EA9" w:rsidP="00CC123D">
      <w:pPr>
        <w:pStyle w:val="ConsPlusNormal"/>
        <w:spacing w:before="120" w:after="120"/>
        <w:jc w:val="both"/>
        <w:rPr>
          <w:rFonts w:ascii="Source Sans Pro" w:hAnsi="Source Sans Pro" w:cs="Times New Roman"/>
          <w:b/>
        </w:rPr>
      </w:pPr>
      <w:r w:rsidRPr="001223DD">
        <w:rPr>
          <w:rFonts w:ascii="Source Sans Pro" w:hAnsi="Source Sans Pro" w:cs="Times New Roman"/>
          <w:b/>
        </w:rPr>
        <w:t>8.12</w:t>
      </w:r>
      <w:r w:rsidR="00CC123D" w:rsidRPr="001223DD">
        <w:rPr>
          <w:rFonts w:ascii="Source Sans Pro" w:hAnsi="Source Sans Pro" w:cs="Times New Roman"/>
          <w:b/>
        </w:rPr>
        <w:t>. Обращение взыскания на Имущество:</w:t>
      </w:r>
    </w:p>
    <w:p w14:paraId="484964ED" w14:textId="77777777" w:rsidR="00CC123D" w:rsidRPr="001223DD" w:rsidRDefault="00F06EA9" w:rsidP="00CC123D">
      <w:pPr>
        <w:pStyle w:val="ConsPlusNormal"/>
        <w:ind w:left="992" w:hanging="567"/>
        <w:jc w:val="both"/>
        <w:rPr>
          <w:rFonts w:ascii="Source Sans Pro" w:hAnsi="Source Sans Pro" w:cs="Times New Roman"/>
        </w:rPr>
      </w:pPr>
      <w:r w:rsidRPr="001223DD">
        <w:rPr>
          <w:rFonts w:ascii="Source Sans Pro" w:hAnsi="Source Sans Pro" w:cs="Times New Roman"/>
          <w:b/>
        </w:rPr>
        <w:t>8.12</w:t>
      </w:r>
      <w:r w:rsidR="00CC123D" w:rsidRPr="001223DD">
        <w:rPr>
          <w:rFonts w:ascii="Source Sans Pro" w:hAnsi="Source Sans Pro" w:cs="Times New Roman"/>
          <w:b/>
        </w:rPr>
        <w:t xml:space="preserve">.1. </w:t>
      </w:r>
      <w:r w:rsidR="00CC123D" w:rsidRPr="001223DD">
        <w:rPr>
          <w:rFonts w:ascii="Source Sans Pro" w:hAnsi="Source Sans Pro" w:cs="Times New Roman"/>
        </w:rPr>
        <w:t>Взыскание на Имущество для удовлетворения требований Кредитора может быть обращено в случае неисполнения или ненадлежащего исполнения Заемщиком обязательств по Договору.</w:t>
      </w:r>
    </w:p>
    <w:p w14:paraId="42B1A533" w14:textId="77777777" w:rsidR="00CC123D" w:rsidRPr="001223DD" w:rsidRDefault="00F06EA9" w:rsidP="00CC123D">
      <w:pPr>
        <w:pStyle w:val="ConsPlusNormal"/>
        <w:ind w:left="992" w:hanging="567"/>
        <w:jc w:val="both"/>
        <w:rPr>
          <w:rFonts w:ascii="Source Sans Pro" w:hAnsi="Source Sans Pro" w:cs="Times New Roman"/>
        </w:rPr>
      </w:pPr>
      <w:r w:rsidRPr="001223DD">
        <w:rPr>
          <w:rFonts w:ascii="Source Sans Pro" w:hAnsi="Source Sans Pro" w:cs="Times New Roman"/>
          <w:b/>
        </w:rPr>
        <w:t>8.12</w:t>
      </w:r>
      <w:r w:rsidR="00CC123D" w:rsidRPr="001223DD">
        <w:rPr>
          <w:rFonts w:ascii="Source Sans Pro" w:hAnsi="Source Sans Pro" w:cs="Times New Roman"/>
          <w:b/>
        </w:rPr>
        <w:t xml:space="preserve">.2. </w:t>
      </w:r>
      <w:r w:rsidR="00CC123D" w:rsidRPr="001223DD">
        <w:rPr>
          <w:rFonts w:ascii="Source Sans Pro" w:hAnsi="Source Sans Pro" w:cs="Times New Roman"/>
        </w:rPr>
        <w:t>Обращение взыскания на Имущество, являющееся предметом залога, идентификационные признаки которого указаны в Индивидуальных условиях Договора, осуществляется во внесудебном порядке.</w:t>
      </w:r>
    </w:p>
    <w:p w14:paraId="341B6BD9" w14:textId="77777777" w:rsidR="00CC123D" w:rsidRPr="001223DD" w:rsidRDefault="00F06EA9" w:rsidP="00CC123D">
      <w:pPr>
        <w:pStyle w:val="ConsPlusNormal"/>
        <w:ind w:left="992" w:hanging="567"/>
        <w:jc w:val="both"/>
        <w:rPr>
          <w:rFonts w:ascii="Source Sans Pro" w:hAnsi="Source Sans Pro" w:cs="Times New Roman"/>
        </w:rPr>
      </w:pPr>
      <w:r w:rsidRPr="001223DD">
        <w:rPr>
          <w:rFonts w:ascii="Source Sans Pro" w:hAnsi="Source Sans Pro" w:cs="Times New Roman"/>
          <w:b/>
        </w:rPr>
        <w:t>8.12</w:t>
      </w:r>
      <w:r w:rsidR="00CC123D" w:rsidRPr="001223DD">
        <w:rPr>
          <w:rFonts w:ascii="Source Sans Pro" w:hAnsi="Source Sans Pro" w:cs="Times New Roman"/>
          <w:b/>
        </w:rPr>
        <w:t>.3</w:t>
      </w:r>
      <w:r w:rsidR="00CC123D" w:rsidRPr="001223DD">
        <w:rPr>
          <w:rFonts w:ascii="Source Sans Pro" w:hAnsi="Source Sans Pro" w:cs="Times New Roman"/>
        </w:rPr>
        <w:t>. Кредитор вправе обратить взыскание на Имущество, если не будет удовлетворено его требование о досрочном исполнении Заемщиком обязательств по Договору, а также в случаях нарушения Заемщиком правил, предусмотренных п.8.4.7., п.8.5.</w:t>
      </w:r>
      <w:r w:rsidR="005A7733" w:rsidRPr="001223DD">
        <w:rPr>
          <w:rFonts w:ascii="Source Sans Pro" w:hAnsi="Source Sans Pro" w:cs="Times New Roman"/>
        </w:rPr>
        <w:t>,</w:t>
      </w:r>
      <w:r w:rsidR="00CC123D" w:rsidRPr="001223DD">
        <w:rPr>
          <w:rFonts w:ascii="Source Sans Pro" w:hAnsi="Source Sans Pro" w:cs="Times New Roman"/>
        </w:rPr>
        <w:t xml:space="preserve"> п.8.8. </w:t>
      </w:r>
      <w:r w:rsidR="005A7733" w:rsidRPr="001223DD">
        <w:rPr>
          <w:rFonts w:ascii="Source Sans Pro" w:hAnsi="Source Sans Pro" w:cs="Times New Roman"/>
        </w:rPr>
        <w:t xml:space="preserve"> и п. 8.9. </w:t>
      </w:r>
      <w:r w:rsidR="00CC123D" w:rsidRPr="001223DD">
        <w:rPr>
          <w:rFonts w:ascii="Source Sans Pro" w:hAnsi="Source Sans Pro" w:cs="Times New Roman"/>
        </w:rPr>
        <w:t>Общих условий.</w:t>
      </w:r>
    </w:p>
    <w:p w14:paraId="1B0520E7" w14:textId="77777777" w:rsidR="00CC123D" w:rsidRPr="001223DD" w:rsidRDefault="00F06EA9" w:rsidP="00CC123D">
      <w:pPr>
        <w:pStyle w:val="ConsPlusNormal"/>
        <w:ind w:left="992" w:hanging="567"/>
        <w:jc w:val="both"/>
        <w:rPr>
          <w:rFonts w:ascii="Source Sans Pro" w:hAnsi="Source Sans Pro" w:cs="Times New Roman"/>
        </w:rPr>
      </w:pPr>
      <w:r w:rsidRPr="001223DD">
        <w:rPr>
          <w:rFonts w:ascii="Source Sans Pro" w:hAnsi="Source Sans Pro" w:cs="Times New Roman"/>
          <w:b/>
        </w:rPr>
        <w:t>8.12</w:t>
      </w:r>
      <w:r w:rsidR="00CC123D" w:rsidRPr="001223DD">
        <w:rPr>
          <w:rFonts w:ascii="Source Sans Pro" w:hAnsi="Source Sans Pro" w:cs="Times New Roman"/>
          <w:b/>
        </w:rPr>
        <w:t xml:space="preserve">.4. </w:t>
      </w:r>
      <w:r w:rsidR="00CC123D" w:rsidRPr="001223DD">
        <w:rPr>
          <w:rFonts w:ascii="Source Sans Pro" w:hAnsi="Source Sans Pro" w:cs="Times New Roman"/>
        </w:rPr>
        <w:t>В случае полного исполнения Заемщиком обязательств по Договору Кредитор приостанавливает процедуру обращения взыскания на заложенное Имущество.</w:t>
      </w:r>
    </w:p>
    <w:p w14:paraId="2ECBF2D2" w14:textId="77777777" w:rsidR="00CC123D" w:rsidRPr="001223DD" w:rsidRDefault="00F06EA9" w:rsidP="00CC123D">
      <w:pPr>
        <w:pStyle w:val="ConsPlusNormal"/>
        <w:tabs>
          <w:tab w:val="left" w:pos="0"/>
        </w:tabs>
        <w:ind w:firstLine="426"/>
        <w:jc w:val="both"/>
        <w:rPr>
          <w:rFonts w:ascii="Source Sans Pro" w:hAnsi="Source Sans Pro" w:cs="Times New Roman"/>
        </w:rPr>
      </w:pPr>
      <w:r w:rsidRPr="001223DD">
        <w:rPr>
          <w:rFonts w:ascii="Source Sans Pro" w:hAnsi="Source Sans Pro" w:cs="Times New Roman"/>
          <w:b/>
        </w:rPr>
        <w:t>8.12</w:t>
      </w:r>
      <w:r w:rsidR="00CC123D" w:rsidRPr="001223DD">
        <w:rPr>
          <w:rFonts w:ascii="Source Sans Pro" w:hAnsi="Source Sans Pro" w:cs="Times New Roman"/>
          <w:b/>
        </w:rPr>
        <w:t>.5.</w:t>
      </w:r>
      <w:r w:rsidR="00CC123D" w:rsidRPr="001223DD">
        <w:rPr>
          <w:rFonts w:ascii="Source Sans Pro" w:hAnsi="Source Sans Pro" w:cs="Times New Roman"/>
        </w:rPr>
        <w:t xml:space="preserve"> Порядок обращения взыскания и реализации Имущества, являющегося предметом залога:</w:t>
      </w:r>
    </w:p>
    <w:p w14:paraId="612F1EE8" w14:textId="77777777" w:rsidR="00CC123D" w:rsidRPr="001223DD" w:rsidRDefault="00CC123D" w:rsidP="00CC123D">
      <w:pPr>
        <w:pStyle w:val="ConsPlusNormal"/>
        <w:ind w:left="1701" w:hanging="708"/>
        <w:jc w:val="both"/>
        <w:rPr>
          <w:rFonts w:ascii="Source Sans Pro" w:hAnsi="Source Sans Pro" w:cs="Times New Roman"/>
        </w:rPr>
      </w:pPr>
      <w:r w:rsidRPr="001223DD">
        <w:rPr>
          <w:rFonts w:ascii="Source Sans Pro" w:hAnsi="Source Sans Pro" w:cs="Times New Roman"/>
          <w:b/>
        </w:rPr>
        <w:t>8.1</w:t>
      </w:r>
      <w:r w:rsidR="00F06EA9" w:rsidRPr="001223DD">
        <w:rPr>
          <w:rFonts w:ascii="Source Sans Pro" w:hAnsi="Source Sans Pro" w:cs="Times New Roman"/>
          <w:b/>
        </w:rPr>
        <w:t>2</w:t>
      </w:r>
      <w:r w:rsidRPr="001223DD">
        <w:rPr>
          <w:rFonts w:ascii="Source Sans Pro" w:hAnsi="Source Sans Pro" w:cs="Times New Roman"/>
          <w:b/>
        </w:rPr>
        <w:t>.5.1.</w:t>
      </w:r>
      <w:r w:rsidRPr="001223DD">
        <w:rPr>
          <w:rFonts w:ascii="Source Sans Pro" w:hAnsi="Source Sans Pro" w:cs="Times New Roman"/>
        </w:rPr>
        <w:t>В случае неисполнения или ненадлежащего исполнения Заемщиком обязательств по Договору, а также в случаях, указанных в п. 8.</w:t>
      </w:r>
      <w:r w:rsidR="005A7733" w:rsidRPr="001223DD">
        <w:rPr>
          <w:rFonts w:ascii="Source Sans Pro" w:hAnsi="Source Sans Pro" w:cs="Times New Roman"/>
        </w:rPr>
        <w:t>12</w:t>
      </w:r>
      <w:r w:rsidRPr="001223DD">
        <w:rPr>
          <w:rFonts w:ascii="Source Sans Pro" w:hAnsi="Source Sans Pro" w:cs="Times New Roman"/>
        </w:rPr>
        <w:t>.3. Общих условий, Кредитор направляет Заемщику письменное уведомление о неисполнении или ненадлежащем исполнении Заемщиком обязательств по Договору и об обращении взыскания на Имущество. Данное уведомление может быть послано в адрес Заемщика заказным письмом либо передано простым вручением;</w:t>
      </w:r>
    </w:p>
    <w:p w14:paraId="67C18218" w14:textId="03E6AB45" w:rsidR="00CC123D" w:rsidRPr="001223DD" w:rsidRDefault="00CC123D" w:rsidP="00CC123D">
      <w:pPr>
        <w:pStyle w:val="ConsPlusNormal"/>
        <w:ind w:left="1701" w:hanging="708"/>
        <w:jc w:val="both"/>
        <w:rPr>
          <w:rFonts w:ascii="Source Sans Pro" w:hAnsi="Source Sans Pro" w:cs="Times New Roman"/>
        </w:rPr>
      </w:pPr>
      <w:r w:rsidRPr="001223DD">
        <w:rPr>
          <w:rFonts w:ascii="Source Sans Pro" w:hAnsi="Source Sans Pro" w:cs="Times New Roman"/>
          <w:b/>
        </w:rPr>
        <w:t>8.1</w:t>
      </w:r>
      <w:r w:rsidR="00F06EA9" w:rsidRPr="001223DD">
        <w:rPr>
          <w:rFonts w:ascii="Source Sans Pro" w:hAnsi="Source Sans Pro" w:cs="Times New Roman"/>
          <w:b/>
        </w:rPr>
        <w:t>2</w:t>
      </w:r>
      <w:r w:rsidRPr="001223DD">
        <w:rPr>
          <w:rFonts w:ascii="Source Sans Pro" w:hAnsi="Source Sans Pro" w:cs="Times New Roman"/>
          <w:b/>
        </w:rPr>
        <w:t>.5.2.</w:t>
      </w:r>
      <w:r w:rsidRPr="001223DD">
        <w:rPr>
          <w:rFonts w:ascii="Source Sans Pro" w:hAnsi="Source Sans Pro" w:cs="Times New Roman"/>
        </w:rPr>
        <w:t xml:space="preserve"> Право пользования Имуществом у Заемщика прекращается с даты получения уведомления, указанного в п. 8.</w:t>
      </w:r>
      <w:r w:rsidR="005A7733" w:rsidRPr="001223DD">
        <w:rPr>
          <w:rFonts w:ascii="Source Sans Pro" w:hAnsi="Source Sans Pro" w:cs="Times New Roman"/>
        </w:rPr>
        <w:t>12</w:t>
      </w:r>
      <w:r w:rsidRPr="001223DD">
        <w:rPr>
          <w:rFonts w:ascii="Source Sans Pro" w:hAnsi="Source Sans Pro" w:cs="Times New Roman"/>
        </w:rPr>
        <w:t xml:space="preserve">.5.1. Общих условий. Заемщик обязан передать Имущество и все относящиеся к </w:t>
      </w:r>
      <w:r w:rsidRPr="001223DD">
        <w:rPr>
          <w:rFonts w:ascii="Source Sans Pro" w:hAnsi="Source Sans Pro" w:cs="Times New Roman"/>
        </w:rPr>
        <w:lastRenderedPageBreak/>
        <w:t>нему документы Заемщику не позднее даты, указанной в уведомлении. Передача Имущества и документов оформляется путем подписания сторонами акта сдачи-приемки Имущества</w:t>
      </w:r>
      <w:r w:rsidR="004676A7" w:rsidRPr="001223DD">
        <w:rPr>
          <w:rFonts w:ascii="Source Sans Pro" w:hAnsi="Source Sans Pro" w:cs="Times New Roman"/>
        </w:rPr>
        <w:t>;</w:t>
      </w:r>
    </w:p>
    <w:p w14:paraId="05A8CE6E" w14:textId="77777777" w:rsidR="00CC123D" w:rsidRPr="001223DD" w:rsidRDefault="00CC123D" w:rsidP="00CC123D">
      <w:pPr>
        <w:pStyle w:val="ConsPlusNormal"/>
        <w:ind w:left="1701" w:hanging="708"/>
        <w:jc w:val="both"/>
        <w:rPr>
          <w:rFonts w:ascii="Source Sans Pro" w:hAnsi="Source Sans Pro" w:cs="Times New Roman"/>
        </w:rPr>
      </w:pPr>
      <w:r w:rsidRPr="001223DD">
        <w:rPr>
          <w:rFonts w:ascii="Source Sans Pro" w:hAnsi="Source Sans Pro" w:cs="Times New Roman"/>
          <w:b/>
        </w:rPr>
        <w:t>8.1</w:t>
      </w:r>
      <w:r w:rsidR="00F06EA9" w:rsidRPr="001223DD">
        <w:rPr>
          <w:rFonts w:ascii="Source Sans Pro" w:hAnsi="Source Sans Pro" w:cs="Times New Roman"/>
          <w:b/>
        </w:rPr>
        <w:t>2</w:t>
      </w:r>
      <w:r w:rsidRPr="001223DD">
        <w:rPr>
          <w:rFonts w:ascii="Source Sans Pro" w:hAnsi="Source Sans Pro" w:cs="Times New Roman"/>
          <w:b/>
        </w:rPr>
        <w:t>.5.3.</w:t>
      </w:r>
      <w:r w:rsidRPr="001223DD">
        <w:rPr>
          <w:rFonts w:ascii="Source Sans Pro" w:hAnsi="Source Sans Pro" w:cs="Times New Roman"/>
        </w:rPr>
        <w:t xml:space="preserve"> Реализация Имущества осуществляется путем его продажи на комиссионных и иных договорных началах организацией, уполномоченной Кредитором, либо путем передачи в собственность Кредитора; при условии, если задолженность по Договору не погашена в полном объеме;</w:t>
      </w:r>
    </w:p>
    <w:p w14:paraId="3804012B" w14:textId="77777777" w:rsidR="00CC123D" w:rsidRPr="001223DD" w:rsidRDefault="00CC123D" w:rsidP="00CC123D">
      <w:pPr>
        <w:pStyle w:val="ConsPlusNormal"/>
        <w:ind w:left="1701" w:hanging="708"/>
        <w:jc w:val="both"/>
        <w:rPr>
          <w:rFonts w:ascii="Source Sans Pro" w:hAnsi="Source Sans Pro" w:cs="Times New Roman"/>
        </w:rPr>
      </w:pPr>
      <w:r w:rsidRPr="001223DD">
        <w:rPr>
          <w:rFonts w:ascii="Source Sans Pro" w:hAnsi="Source Sans Pro" w:cs="Times New Roman"/>
          <w:b/>
        </w:rPr>
        <w:t>8.1</w:t>
      </w:r>
      <w:r w:rsidR="00F06EA9" w:rsidRPr="001223DD">
        <w:rPr>
          <w:rFonts w:ascii="Source Sans Pro" w:hAnsi="Source Sans Pro" w:cs="Times New Roman"/>
          <w:b/>
        </w:rPr>
        <w:t>2</w:t>
      </w:r>
      <w:r w:rsidRPr="001223DD">
        <w:rPr>
          <w:rFonts w:ascii="Source Sans Pro" w:hAnsi="Source Sans Pro" w:cs="Times New Roman"/>
          <w:b/>
        </w:rPr>
        <w:t>.5.4.</w:t>
      </w:r>
      <w:r w:rsidRPr="001223DD">
        <w:rPr>
          <w:rFonts w:ascii="Source Sans Pro" w:hAnsi="Source Sans Pro" w:cs="Times New Roman"/>
        </w:rPr>
        <w:t xml:space="preserve"> Продажа Имущества осуществляется в соответствии с гражданским, гражданско-процессуальным и иным законодательством Российской Федерации. Начальная цена продажи Имущества устанавливается в размере залоговой стоимости Имущества, определенной по соглашению Кредитора и Заемщика в Индивидуальных условиях Договора, но может быть скорректирована с учетом износа и срока эксплуатации Имущества на основании акта оценки;</w:t>
      </w:r>
    </w:p>
    <w:p w14:paraId="0CAD92BC" w14:textId="77777777" w:rsidR="00CC123D" w:rsidRPr="001223DD" w:rsidRDefault="00CC123D" w:rsidP="00CC123D">
      <w:pPr>
        <w:pStyle w:val="ConsPlusNormal"/>
        <w:ind w:left="1701" w:hanging="708"/>
        <w:jc w:val="both"/>
        <w:rPr>
          <w:rFonts w:ascii="Source Sans Pro" w:hAnsi="Source Sans Pro" w:cs="Times New Roman"/>
        </w:rPr>
      </w:pPr>
      <w:r w:rsidRPr="001223DD">
        <w:rPr>
          <w:rFonts w:ascii="Source Sans Pro" w:hAnsi="Source Sans Pro" w:cs="Times New Roman"/>
          <w:b/>
        </w:rPr>
        <w:t>8.1</w:t>
      </w:r>
      <w:r w:rsidR="00F06EA9" w:rsidRPr="001223DD">
        <w:rPr>
          <w:rFonts w:ascii="Source Sans Pro" w:hAnsi="Source Sans Pro" w:cs="Times New Roman"/>
          <w:b/>
        </w:rPr>
        <w:t>2</w:t>
      </w:r>
      <w:r w:rsidRPr="001223DD">
        <w:rPr>
          <w:rFonts w:ascii="Source Sans Pro" w:hAnsi="Source Sans Pro" w:cs="Times New Roman"/>
          <w:b/>
        </w:rPr>
        <w:t>.5.5.</w:t>
      </w:r>
      <w:r w:rsidRPr="001223DD">
        <w:rPr>
          <w:rFonts w:ascii="Source Sans Pro" w:hAnsi="Source Sans Pro" w:cs="Times New Roman"/>
        </w:rPr>
        <w:t xml:space="preserve"> Оставление Кредитором Имущества за собой производится по цене, определенной на основании акта оценки Имущества и согласованной Заемщиком, и Кредитором;</w:t>
      </w:r>
    </w:p>
    <w:p w14:paraId="79E2EE0A" w14:textId="77777777" w:rsidR="00CC123D" w:rsidRPr="001223DD" w:rsidRDefault="00CC123D" w:rsidP="00CC123D">
      <w:pPr>
        <w:pStyle w:val="ConsPlusNormal"/>
        <w:ind w:left="1701" w:hanging="708"/>
        <w:jc w:val="both"/>
        <w:rPr>
          <w:rFonts w:ascii="Source Sans Pro" w:hAnsi="Source Sans Pro" w:cs="Times New Roman"/>
        </w:rPr>
      </w:pPr>
      <w:r w:rsidRPr="001223DD">
        <w:rPr>
          <w:rFonts w:ascii="Source Sans Pro" w:hAnsi="Source Sans Pro" w:cs="Times New Roman"/>
          <w:b/>
        </w:rPr>
        <w:t>8.1</w:t>
      </w:r>
      <w:r w:rsidR="00F06EA9" w:rsidRPr="001223DD">
        <w:rPr>
          <w:rFonts w:ascii="Source Sans Pro" w:hAnsi="Source Sans Pro" w:cs="Times New Roman"/>
          <w:b/>
        </w:rPr>
        <w:t>2</w:t>
      </w:r>
      <w:r w:rsidRPr="001223DD">
        <w:rPr>
          <w:rFonts w:ascii="Source Sans Pro" w:hAnsi="Source Sans Pro" w:cs="Times New Roman"/>
          <w:b/>
        </w:rPr>
        <w:t xml:space="preserve">.5.6. </w:t>
      </w:r>
      <w:r w:rsidRPr="001223DD">
        <w:rPr>
          <w:rFonts w:ascii="Source Sans Pro" w:hAnsi="Source Sans Pro" w:cs="Times New Roman"/>
        </w:rPr>
        <w:t>Расходы по обращению взыскания на Имущество, проведение оценки, в том числе сумма вознаграждения уполномоченной организации возмещаются за счет Заемщика;</w:t>
      </w:r>
    </w:p>
    <w:p w14:paraId="11D2FB3C" w14:textId="77777777" w:rsidR="00CC123D" w:rsidRPr="001223DD" w:rsidRDefault="00CC123D" w:rsidP="00CC123D">
      <w:pPr>
        <w:pStyle w:val="ConsPlusNormal"/>
        <w:ind w:left="1701" w:hanging="708"/>
        <w:jc w:val="both"/>
        <w:rPr>
          <w:rFonts w:ascii="Source Sans Pro" w:hAnsi="Source Sans Pro" w:cs="Times New Roman"/>
        </w:rPr>
      </w:pPr>
      <w:r w:rsidRPr="001223DD">
        <w:rPr>
          <w:rFonts w:ascii="Source Sans Pro" w:hAnsi="Source Sans Pro" w:cs="Times New Roman"/>
          <w:b/>
        </w:rPr>
        <w:t>8.1</w:t>
      </w:r>
      <w:r w:rsidR="00F06EA9" w:rsidRPr="001223DD">
        <w:rPr>
          <w:rFonts w:ascii="Source Sans Pro" w:hAnsi="Source Sans Pro" w:cs="Times New Roman"/>
          <w:b/>
        </w:rPr>
        <w:t>2</w:t>
      </w:r>
      <w:r w:rsidRPr="001223DD">
        <w:rPr>
          <w:rFonts w:ascii="Source Sans Pro" w:hAnsi="Source Sans Pro" w:cs="Times New Roman"/>
          <w:b/>
        </w:rPr>
        <w:t>.5.7.</w:t>
      </w:r>
      <w:r w:rsidRPr="001223DD">
        <w:rPr>
          <w:rFonts w:ascii="Source Sans Pro" w:hAnsi="Source Sans Pro" w:cs="Times New Roman"/>
        </w:rPr>
        <w:t xml:space="preserve"> Оставшиеся после удовлетворения требований Кредитора средства, за вычетом расходов по обращению взыскания на Имущество, направляются Заемщику. </w:t>
      </w:r>
    </w:p>
    <w:p w14:paraId="65FCDB2D" w14:textId="77777777" w:rsidR="00CC123D" w:rsidRPr="001223DD" w:rsidRDefault="00CC123D" w:rsidP="00CC123D">
      <w:pPr>
        <w:pStyle w:val="ConsPlusNormal"/>
        <w:ind w:left="993" w:hanging="567"/>
        <w:jc w:val="both"/>
        <w:rPr>
          <w:rFonts w:ascii="Source Sans Pro" w:hAnsi="Source Sans Pro" w:cs="Times New Roman"/>
        </w:rPr>
      </w:pPr>
      <w:r w:rsidRPr="001223DD">
        <w:rPr>
          <w:rFonts w:ascii="Source Sans Pro" w:hAnsi="Source Sans Pro" w:cs="Times New Roman"/>
          <w:b/>
        </w:rPr>
        <w:t>8.1</w:t>
      </w:r>
      <w:r w:rsidR="00F06EA9" w:rsidRPr="001223DD">
        <w:rPr>
          <w:rFonts w:ascii="Source Sans Pro" w:hAnsi="Source Sans Pro" w:cs="Times New Roman"/>
          <w:b/>
        </w:rPr>
        <w:t>2</w:t>
      </w:r>
      <w:r w:rsidRPr="001223DD">
        <w:rPr>
          <w:rFonts w:ascii="Source Sans Pro" w:hAnsi="Source Sans Pro" w:cs="Times New Roman"/>
          <w:b/>
        </w:rPr>
        <w:t>.6.</w:t>
      </w:r>
      <w:r w:rsidRPr="001223DD">
        <w:rPr>
          <w:rFonts w:ascii="Source Sans Pro" w:hAnsi="Source Sans Pro" w:cs="Times New Roman"/>
        </w:rPr>
        <w:t xml:space="preserve"> Установленный Договором порядок обращения взыскания на Имущество и его реализации не лишает Кредитора права удовлетворить свои требования по решению суда.</w:t>
      </w:r>
    </w:p>
    <w:p w14:paraId="307137E6" w14:textId="77777777" w:rsidR="00CC123D" w:rsidRPr="001223DD" w:rsidRDefault="00CC123D" w:rsidP="00CC123D">
      <w:pPr>
        <w:pStyle w:val="ConsPlusNormal"/>
        <w:spacing w:before="120" w:after="120"/>
        <w:jc w:val="both"/>
        <w:rPr>
          <w:rFonts w:ascii="Source Sans Pro" w:hAnsi="Source Sans Pro" w:cs="Times New Roman"/>
          <w:b/>
        </w:rPr>
      </w:pPr>
      <w:r w:rsidRPr="001223DD">
        <w:rPr>
          <w:rFonts w:ascii="Source Sans Pro" w:hAnsi="Source Sans Pro" w:cs="Times New Roman"/>
          <w:b/>
        </w:rPr>
        <w:t xml:space="preserve">9.  Услуга </w:t>
      </w:r>
      <w:r w:rsidRPr="001223DD">
        <w:rPr>
          <w:rFonts w:ascii="Source Sans Pro" w:hAnsi="Source Sans Pro" w:cs="Times New Roman"/>
          <w:b/>
          <w:lang w:val="en-US"/>
        </w:rPr>
        <w:t>SMS</w:t>
      </w:r>
      <w:r w:rsidRPr="001223DD">
        <w:rPr>
          <w:rFonts w:ascii="Source Sans Pro" w:hAnsi="Source Sans Pro" w:cs="Times New Roman"/>
          <w:b/>
        </w:rPr>
        <w:t>–информирования</w:t>
      </w:r>
    </w:p>
    <w:p w14:paraId="027A3146" w14:textId="3ADFC22A" w:rsidR="00CC123D" w:rsidRPr="001223DD" w:rsidRDefault="00CC123D" w:rsidP="003946D8">
      <w:pPr>
        <w:pStyle w:val="ConsPlusNormal"/>
        <w:ind w:left="567" w:hanging="567"/>
        <w:jc w:val="both"/>
        <w:rPr>
          <w:rFonts w:ascii="Source Sans Pro" w:hAnsi="Source Sans Pro" w:cs="Times New Roman"/>
          <w:color w:val="FF0000"/>
        </w:rPr>
      </w:pPr>
      <w:r w:rsidRPr="001223DD">
        <w:rPr>
          <w:rFonts w:ascii="Source Sans Pro" w:hAnsi="Source Sans Pro" w:cs="Times New Roman"/>
          <w:b/>
        </w:rPr>
        <w:t>9.1.</w:t>
      </w:r>
      <w:r w:rsidRPr="001223DD">
        <w:rPr>
          <w:rFonts w:ascii="Source Sans Pro" w:hAnsi="Source Sans Pro" w:cs="Times New Roman"/>
        </w:rPr>
        <w:t xml:space="preserve"> </w:t>
      </w:r>
      <w:r w:rsidRPr="001223DD">
        <w:rPr>
          <w:rFonts w:ascii="Source Sans Pro" w:hAnsi="Source Sans Pro" w:cs="Times New Roman"/>
        </w:rPr>
        <w:tab/>
        <w:t xml:space="preserve">На основании волеизъявления Заемщика, зафиксированного в Заявлении о предоставлении кредита, на период с момента заключения Договора по дату полного досрочного исполнения обязательств по Договору или по дату истечения срока возврата кредита, установленного Договором (в зависимости от того, какая из дат наступит раньше), Заемщику предоставляется услуга SMS-информирования, стоимость которой указывается в Заявлении о предоставлении кредита. Кредитор предоставляет кредит на оплату стоимости услуги по желанию и с согласия Заемщика. Кредитор вправе списать со Счета денежные средства (часть кредита) в оплату стоимости услуги в соответствии с условиями Договора и договора банковского </w:t>
      </w:r>
      <w:r w:rsidR="005A7733" w:rsidRPr="001223DD">
        <w:rPr>
          <w:rFonts w:ascii="Source Sans Pro" w:hAnsi="Source Sans Pro" w:cs="Times New Roman"/>
        </w:rPr>
        <w:t>вклада</w:t>
      </w:r>
      <w:r w:rsidRPr="001223DD">
        <w:rPr>
          <w:rFonts w:ascii="Source Sans Pro" w:hAnsi="Source Sans Pro" w:cs="Times New Roman"/>
        </w:rPr>
        <w:t>, на основании письменного распоряжения Заемщика на такое списание. Услуга оплачивается по каждому Договору, к которому Заемщик выразил желание подключить услугу.</w:t>
      </w:r>
    </w:p>
    <w:p w14:paraId="24C0FF2E" w14:textId="77777777" w:rsidR="00CC123D" w:rsidRPr="001223DD" w:rsidRDefault="00CC123D" w:rsidP="002518B9">
      <w:pPr>
        <w:spacing w:after="0" w:line="240" w:lineRule="auto"/>
        <w:jc w:val="both"/>
        <w:rPr>
          <w:rFonts w:ascii="Source Sans Pro" w:hAnsi="Source Sans Pro" w:cs="Times New Roman"/>
          <w:sz w:val="20"/>
          <w:szCs w:val="20"/>
        </w:rPr>
      </w:pPr>
      <w:r w:rsidRPr="001223DD">
        <w:rPr>
          <w:rFonts w:ascii="Source Sans Pro" w:hAnsi="Source Sans Pro" w:cs="Times New Roman"/>
          <w:b/>
          <w:sz w:val="20"/>
          <w:szCs w:val="20"/>
        </w:rPr>
        <w:t>9.2.</w:t>
      </w:r>
      <w:r w:rsidRPr="001223DD">
        <w:rPr>
          <w:rFonts w:ascii="Source Sans Pro" w:hAnsi="Source Sans Pro" w:cs="Times New Roman"/>
          <w:sz w:val="20"/>
          <w:szCs w:val="20"/>
        </w:rPr>
        <w:t xml:space="preserve"> </w:t>
      </w:r>
      <w:r w:rsidRPr="001223DD">
        <w:rPr>
          <w:rFonts w:ascii="Source Sans Pro" w:hAnsi="Source Sans Pro" w:cs="Times New Roman"/>
          <w:sz w:val="20"/>
          <w:szCs w:val="20"/>
        </w:rPr>
        <w:tab/>
        <w:t xml:space="preserve">Услуга </w:t>
      </w:r>
      <w:r w:rsidRPr="001223DD">
        <w:rPr>
          <w:rFonts w:ascii="Source Sans Pro" w:hAnsi="Source Sans Pro" w:cs="Times New Roman"/>
          <w:sz w:val="20"/>
          <w:szCs w:val="20"/>
          <w:lang w:val="en-US"/>
        </w:rPr>
        <w:t>SMS</w:t>
      </w:r>
      <w:r w:rsidRPr="001223DD">
        <w:rPr>
          <w:rFonts w:ascii="Source Sans Pro" w:hAnsi="Source Sans Pro" w:cs="Times New Roman"/>
          <w:sz w:val="20"/>
          <w:szCs w:val="20"/>
        </w:rPr>
        <w:t>-информирования заключается в направлении Кредитором коротких текстовых сообщений на номер мобильного телефона, указанный Заемщиком в Заявлении о предоставлении кредита</w:t>
      </w:r>
      <w:r w:rsidR="005D5294" w:rsidRPr="001223DD">
        <w:rPr>
          <w:rFonts w:ascii="Source Sans Pro" w:hAnsi="Source Sans Pro" w:cs="Times New Roman"/>
          <w:sz w:val="20"/>
          <w:szCs w:val="20"/>
        </w:rPr>
        <w:t xml:space="preserve"> (заявлении об изменении персональных данных, если номер мобильного телефона изменился в течение срока оказания услуги)</w:t>
      </w:r>
      <w:r w:rsidRPr="001223DD">
        <w:rPr>
          <w:rFonts w:ascii="Source Sans Pro" w:hAnsi="Source Sans Pro" w:cs="Times New Roman"/>
          <w:sz w:val="20"/>
          <w:szCs w:val="20"/>
        </w:rPr>
        <w:t>, с информацией об операциях по Счету Заемщика, открытого у Кредитора, связанных с погашением кредита по Договору:</w:t>
      </w:r>
    </w:p>
    <w:p w14:paraId="1B0A5CC2" w14:textId="77777777" w:rsidR="00CC123D" w:rsidRPr="001223DD" w:rsidRDefault="00CC123D" w:rsidP="003946D8">
      <w:pPr>
        <w:pStyle w:val="ConsPlusNormal"/>
        <w:ind w:left="1418" w:hanging="425"/>
        <w:jc w:val="both"/>
        <w:rPr>
          <w:rFonts w:ascii="Source Sans Pro" w:hAnsi="Source Sans Pro" w:cs="Times New Roman"/>
        </w:rPr>
      </w:pPr>
      <w:r w:rsidRPr="001223DD">
        <w:rPr>
          <w:rFonts w:ascii="Source Sans Pro" w:hAnsi="Source Sans Pro" w:cs="Times New Roman"/>
          <w:b/>
        </w:rPr>
        <w:t>9.2.1</w:t>
      </w:r>
      <w:r w:rsidRPr="001223DD">
        <w:rPr>
          <w:rFonts w:ascii="Source Sans Pro" w:hAnsi="Source Sans Pro" w:cs="Times New Roman"/>
        </w:rPr>
        <w:t>. необходимости внесения платежа по Договору на Счет Заемщика;</w:t>
      </w:r>
    </w:p>
    <w:p w14:paraId="77954F2C" w14:textId="77777777" w:rsidR="00CC123D" w:rsidRPr="001223DD" w:rsidRDefault="00CC123D">
      <w:pPr>
        <w:pStyle w:val="ConsPlusNormal"/>
        <w:ind w:left="1418" w:hanging="425"/>
        <w:jc w:val="both"/>
        <w:rPr>
          <w:rFonts w:ascii="Source Sans Pro" w:hAnsi="Source Sans Pro" w:cs="Times New Roman"/>
        </w:rPr>
      </w:pPr>
      <w:r w:rsidRPr="001223DD">
        <w:rPr>
          <w:rFonts w:ascii="Source Sans Pro" w:hAnsi="Source Sans Pro" w:cs="Times New Roman"/>
          <w:b/>
        </w:rPr>
        <w:t>9.2.2.</w:t>
      </w:r>
      <w:r w:rsidRPr="001223DD">
        <w:rPr>
          <w:rFonts w:ascii="Source Sans Pro" w:hAnsi="Source Sans Pro" w:cs="Times New Roman"/>
        </w:rPr>
        <w:t xml:space="preserve"> операциях поступления денежных средств на Счет Заемщика;</w:t>
      </w:r>
    </w:p>
    <w:p w14:paraId="360B3CE0" w14:textId="77777777" w:rsidR="00CC123D" w:rsidRPr="001223DD" w:rsidRDefault="00CC123D">
      <w:pPr>
        <w:pStyle w:val="ConsPlusNormal"/>
        <w:ind w:left="1418" w:hanging="425"/>
        <w:jc w:val="both"/>
        <w:rPr>
          <w:rFonts w:ascii="Source Sans Pro" w:hAnsi="Source Sans Pro" w:cs="Times New Roman"/>
        </w:rPr>
      </w:pPr>
      <w:r w:rsidRPr="001223DD">
        <w:rPr>
          <w:rFonts w:ascii="Source Sans Pro" w:hAnsi="Source Sans Pro" w:cs="Times New Roman"/>
          <w:b/>
        </w:rPr>
        <w:t>9.2.3.</w:t>
      </w:r>
      <w:r w:rsidRPr="001223DD">
        <w:rPr>
          <w:rFonts w:ascii="Source Sans Pro" w:hAnsi="Source Sans Pro" w:cs="Times New Roman"/>
        </w:rPr>
        <w:t xml:space="preserve"> операциях списания денежных средств со Счета Заемщика по Договору;</w:t>
      </w:r>
    </w:p>
    <w:p w14:paraId="682B3ACF" w14:textId="77777777" w:rsidR="00CC123D" w:rsidRPr="001223DD" w:rsidRDefault="00CC123D">
      <w:pPr>
        <w:pStyle w:val="ConsPlusNormal"/>
        <w:ind w:left="1418" w:hanging="425"/>
        <w:jc w:val="both"/>
        <w:rPr>
          <w:rFonts w:ascii="Source Sans Pro" w:hAnsi="Source Sans Pro" w:cs="Times New Roman"/>
        </w:rPr>
      </w:pPr>
      <w:r w:rsidRPr="001223DD">
        <w:rPr>
          <w:rFonts w:ascii="Source Sans Pro" w:hAnsi="Source Sans Pro" w:cs="Times New Roman"/>
          <w:b/>
        </w:rPr>
        <w:t>9.2.4.</w:t>
      </w:r>
      <w:r w:rsidRPr="001223DD">
        <w:rPr>
          <w:rFonts w:ascii="Source Sans Pro" w:hAnsi="Source Sans Pro" w:cs="Times New Roman"/>
        </w:rPr>
        <w:t xml:space="preserve"> операциях списания денежных средств со Счета Заемщика при полном погашении кредита по Договору.</w:t>
      </w:r>
    </w:p>
    <w:p w14:paraId="5D7C0471" w14:textId="77777777" w:rsidR="00CC123D" w:rsidRPr="001223DD" w:rsidRDefault="00CC123D">
      <w:pPr>
        <w:pStyle w:val="ConsPlusNormal"/>
        <w:ind w:left="567" w:hanging="567"/>
        <w:jc w:val="both"/>
        <w:rPr>
          <w:rFonts w:ascii="Source Sans Pro" w:hAnsi="Source Sans Pro" w:cs="Times New Roman"/>
        </w:rPr>
      </w:pPr>
      <w:r w:rsidRPr="001223DD">
        <w:rPr>
          <w:rFonts w:ascii="Source Sans Pro" w:hAnsi="Source Sans Pro" w:cs="Times New Roman"/>
          <w:b/>
        </w:rPr>
        <w:t>9.3.</w:t>
      </w:r>
      <w:r w:rsidRPr="001223DD">
        <w:rPr>
          <w:rFonts w:ascii="Source Sans Pro" w:hAnsi="Source Sans Pro" w:cs="Times New Roman"/>
        </w:rPr>
        <w:t xml:space="preserve"> </w:t>
      </w:r>
      <w:r w:rsidRPr="001223DD">
        <w:rPr>
          <w:rFonts w:ascii="Source Sans Pro" w:hAnsi="Source Sans Pro" w:cs="Times New Roman"/>
        </w:rPr>
        <w:tab/>
        <w:t>Кредитор не несет ответственности за:</w:t>
      </w:r>
    </w:p>
    <w:p w14:paraId="79C35CCE" w14:textId="54C8EB5D" w:rsidR="00CC123D" w:rsidRPr="001223DD" w:rsidRDefault="00CC123D">
      <w:pPr>
        <w:pStyle w:val="ConsPlusNormal"/>
        <w:numPr>
          <w:ilvl w:val="0"/>
          <w:numId w:val="13"/>
        </w:numPr>
        <w:ind w:left="1418" w:hanging="425"/>
        <w:jc w:val="both"/>
        <w:rPr>
          <w:rFonts w:ascii="Source Sans Pro" w:hAnsi="Source Sans Pro" w:cs="Times New Roman"/>
        </w:rPr>
      </w:pPr>
      <w:r w:rsidRPr="001223DD">
        <w:rPr>
          <w:rFonts w:ascii="Source Sans Pro" w:hAnsi="Source Sans Pro" w:cs="Times New Roman"/>
        </w:rPr>
        <w:t xml:space="preserve">недоставку или несвоевременную доставку </w:t>
      </w:r>
      <w:r w:rsidR="002F28B1">
        <w:rPr>
          <w:rFonts w:ascii="Source Sans Pro" w:hAnsi="Source Sans Pro" w:cs="Times New Roman"/>
        </w:rPr>
        <w:t>СМС</w:t>
      </w:r>
      <w:r w:rsidRPr="001223DD">
        <w:rPr>
          <w:rFonts w:ascii="Source Sans Pro" w:hAnsi="Source Sans Pro" w:cs="Times New Roman"/>
        </w:rPr>
        <w:t>-сообщения по причине отключения мобильного телефона Заемщика, нахождения телефона вне зоны действия сети, переадресации телефона, а также в результате технических проблем, возникших у провайдера мобильной связи;</w:t>
      </w:r>
    </w:p>
    <w:p w14:paraId="56CC5168" w14:textId="77777777" w:rsidR="00CC123D" w:rsidRPr="001223DD" w:rsidRDefault="00CC123D">
      <w:pPr>
        <w:pStyle w:val="ConsPlusNormal"/>
        <w:numPr>
          <w:ilvl w:val="0"/>
          <w:numId w:val="13"/>
        </w:numPr>
        <w:ind w:left="1418" w:hanging="425"/>
        <w:jc w:val="both"/>
        <w:rPr>
          <w:rFonts w:ascii="Source Sans Pro" w:hAnsi="Source Sans Pro" w:cs="Times New Roman"/>
        </w:rPr>
      </w:pPr>
      <w:r w:rsidRPr="001223DD">
        <w:rPr>
          <w:rFonts w:ascii="Source Sans Pro" w:hAnsi="Source Sans Pro" w:cs="Times New Roman"/>
        </w:rPr>
        <w:t>сохранность и целостность конфиденциальной информации, передаваемой по незащищенным каналам связи;</w:t>
      </w:r>
    </w:p>
    <w:p w14:paraId="775BE54F" w14:textId="77777777" w:rsidR="00CC123D" w:rsidRPr="001223DD" w:rsidRDefault="00CC123D">
      <w:pPr>
        <w:pStyle w:val="ConsPlusNormal"/>
        <w:numPr>
          <w:ilvl w:val="0"/>
          <w:numId w:val="13"/>
        </w:numPr>
        <w:ind w:left="1418" w:hanging="425"/>
        <w:jc w:val="both"/>
        <w:rPr>
          <w:rFonts w:ascii="Source Sans Pro" w:hAnsi="Source Sans Pro" w:cs="Times New Roman"/>
        </w:rPr>
      </w:pPr>
      <w:r w:rsidRPr="001223DD">
        <w:rPr>
          <w:rFonts w:ascii="Source Sans Pro" w:hAnsi="Source Sans Pro" w:cs="Times New Roman"/>
        </w:rPr>
        <w:t>возникновение риска убытков и иных неблагоприятных последствий вследствие передачи Кредитором Заемщику информации о счетах и операциях Заемщика посредством телефонной связи.</w:t>
      </w:r>
    </w:p>
    <w:p w14:paraId="1B79026F" w14:textId="068419C5" w:rsidR="00CC123D" w:rsidRPr="001223DD" w:rsidRDefault="00CC123D" w:rsidP="002518B9">
      <w:pPr>
        <w:autoSpaceDE w:val="0"/>
        <w:autoSpaceDN w:val="0"/>
        <w:adjustRightInd w:val="0"/>
        <w:spacing w:after="0" w:line="240" w:lineRule="auto"/>
        <w:ind w:left="567" w:hanging="567"/>
        <w:jc w:val="both"/>
        <w:rPr>
          <w:rFonts w:ascii="Source Sans Pro" w:eastAsia="Calibri" w:hAnsi="Source Sans Pro" w:cs="Times New Roman"/>
          <w:sz w:val="20"/>
          <w:szCs w:val="20"/>
        </w:rPr>
      </w:pPr>
      <w:r w:rsidRPr="001223DD">
        <w:rPr>
          <w:rFonts w:ascii="Source Sans Pro" w:hAnsi="Source Sans Pro" w:cs="Times New Roman"/>
          <w:b/>
          <w:sz w:val="20"/>
          <w:szCs w:val="20"/>
        </w:rPr>
        <w:t>9.4.</w:t>
      </w:r>
      <w:r w:rsidRPr="001223DD">
        <w:rPr>
          <w:rFonts w:ascii="Source Sans Pro" w:hAnsi="Source Sans Pro" w:cs="Times New Roman"/>
          <w:sz w:val="20"/>
          <w:szCs w:val="20"/>
        </w:rPr>
        <w:t xml:space="preserve"> </w:t>
      </w:r>
      <w:r w:rsidRPr="001223DD">
        <w:rPr>
          <w:rFonts w:ascii="Source Sans Pro" w:hAnsi="Source Sans Pro" w:cs="Times New Roman"/>
          <w:sz w:val="20"/>
          <w:szCs w:val="20"/>
        </w:rPr>
        <w:tab/>
      </w:r>
      <w:r w:rsidRPr="001223DD">
        <w:rPr>
          <w:rFonts w:ascii="Source Sans Pro" w:eastAsia="Calibri" w:hAnsi="Source Sans Pro" w:cs="Times New Roman"/>
          <w:sz w:val="20"/>
          <w:szCs w:val="20"/>
        </w:rPr>
        <w:t>Заемщик вправе в течение 14 (Четырнадцати) календарных дней с даты подключения услуги к Договору (с даты заключения Договора)</w:t>
      </w:r>
      <w:r w:rsidRPr="001223DD">
        <w:rPr>
          <w:rFonts w:ascii="Source Sans Pro" w:eastAsia="Calibri" w:hAnsi="Source Sans Pro" w:cs="Times New Roman"/>
          <w:color w:val="00B050"/>
          <w:sz w:val="20"/>
          <w:szCs w:val="20"/>
        </w:rPr>
        <w:t xml:space="preserve"> </w:t>
      </w:r>
      <w:r w:rsidRPr="001223DD">
        <w:rPr>
          <w:rFonts w:ascii="Source Sans Pro" w:eastAsia="Calibri" w:hAnsi="Source Sans Pro" w:cs="Times New Roman"/>
          <w:sz w:val="20"/>
          <w:szCs w:val="20"/>
        </w:rPr>
        <w:t>отказаться от услуги SMS- информирования путем предоставления Кредитору заявлени</w:t>
      </w:r>
      <w:r w:rsidR="00870F9A" w:rsidRPr="001223DD">
        <w:rPr>
          <w:rFonts w:ascii="Source Sans Pro" w:eastAsia="Calibri" w:hAnsi="Source Sans Pro" w:cs="Times New Roman"/>
          <w:sz w:val="20"/>
          <w:szCs w:val="20"/>
        </w:rPr>
        <w:t>я</w:t>
      </w:r>
      <w:r w:rsidRPr="001223DD">
        <w:rPr>
          <w:rFonts w:ascii="Source Sans Pro" w:eastAsia="Calibri" w:hAnsi="Source Sans Pro" w:cs="Times New Roman"/>
          <w:sz w:val="20"/>
          <w:szCs w:val="20"/>
        </w:rPr>
        <w:t xml:space="preserve"> об отказе от услуги способом, указанным в п. 6.2. Общих условий. Кредитор обязан возвратить Заемщику стоимость услуги в полном объеме</w:t>
      </w:r>
      <w:r w:rsidR="003946D8" w:rsidRPr="001223DD">
        <w:rPr>
          <w:rFonts w:ascii="Source Sans Pro" w:eastAsia="Calibri" w:hAnsi="Source Sans Pro" w:cs="Times New Roman"/>
          <w:sz w:val="20"/>
          <w:szCs w:val="20"/>
        </w:rPr>
        <w:t xml:space="preserve"> на Счет</w:t>
      </w:r>
      <w:r w:rsidR="005D5294" w:rsidRPr="001223DD">
        <w:rPr>
          <w:rFonts w:ascii="Source Sans Pro" w:eastAsia="Calibri" w:hAnsi="Source Sans Pro" w:cs="Times New Roman"/>
          <w:sz w:val="20"/>
          <w:szCs w:val="20"/>
        </w:rPr>
        <w:t>,</w:t>
      </w:r>
      <w:r w:rsidRPr="001223DD">
        <w:rPr>
          <w:rFonts w:ascii="Source Sans Pro" w:eastAsia="Calibri" w:hAnsi="Source Sans Pro" w:cs="Times New Roman"/>
          <w:sz w:val="20"/>
          <w:szCs w:val="20"/>
        </w:rPr>
        <w:t xml:space="preserve"> в срок, не превышающий </w:t>
      </w:r>
      <w:r w:rsidR="003946D8" w:rsidRPr="001223DD">
        <w:rPr>
          <w:rFonts w:ascii="Source Sans Pro" w:eastAsia="Calibri" w:hAnsi="Source Sans Pro" w:cs="Times New Roman"/>
          <w:sz w:val="20"/>
          <w:szCs w:val="20"/>
        </w:rPr>
        <w:t>7 (С</w:t>
      </w:r>
      <w:r w:rsidRPr="001223DD">
        <w:rPr>
          <w:rFonts w:ascii="Source Sans Pro" w:eastAsia="Calibri" w:hAnsi="Source Sans Pro" w:cs="Times New Roman"/>
          <w:sz w:val="20"/>
          <w:szCs w:val="20"/>
        </w:rPr>
        <w:t>еми</w:t>
      </w:r>
      <w:r w:rsidR="003946D8" w:rsidRPr="001223DD">
        <w:rPr>
          <w:rFonts w:ascii="Source Sans Pro" w:eastAsia="Calibri" w:hAnsi="Source Sans Pro" w:cs="Times New Roman"/>
          <w:sz w:val="20"/>
          <w:szCs w:val="20"/>
        </w:rPr>
        <w:t>)</w:t>
      </w:r>
      <w:r w:rsidRPr="001223DD">
        <w:rPr>
          <w:rFonts w:ascii="Source Sans Pro" w:eastAsia="Calibri" w:hAnsi="Source Sans Pro" w:cs="Times New Roman"/>
          <w:sz w:val="20"/>
          <w:szCs w:val="20"/>
        </w:rPr>
        <w:t xml:space="preserve"> рабочих дней со дня получения Кредитором заявления Заемщика.</w:t>
      </w:r>
    </w:p>
    <w:p w14:paraId="0C5F242F" w14:textId="36DAE4B1" w:rsidR="00CC123D" w:rsidRPr="001223DD" w:rsidRDefault="00CC123D" w:rsidP="002518B9">
      <w:pPr>
        <w:autoSpaceDE w:val="0"/>
        <w:autoSpaceDN w:val="0"/>
        <w:adjustRightInd w:val="0"/>
        <w:spacing w:after="0" w:line="240" w:lineRule="auto"/>
        <w:ind w:left="567" w:hanging="567"/>
        <w:jc w:val="both"/>
        <w:rPr>
          <w:rFonts w:ascii="Source Sans Pro" w:eastAsia="Calibri" w:hAnsi="Source Sans Pro" w:cs="Times New Roman"/>
          <w:sz w:val="20"/>
          <w:szCs w:val="20"/>
        </w:rPr>
      </w:pPr>
      <w:r w:rsidRPr="001223DD">
        <w:rPr>
          <w:rFonts w:ascii="Source Sans Pro" w:eastAsia="Calibri" w:hAnsi="Source Sans Pro" w:cs="Times New Roman"/>
          <w:b/>
          <w:sz w:val="20"/>
          <w:szCs w:val="20"/>
        </w:rPr>
        <w:t>9.5</w:t>
      </w:r>
      <w:r w:rsidRPr="001223DD">
        <w:rPr>
          <w:rFonts w:ascii="Source Sans Pro" w:eastAsia="Calibri" w:hAnsi="Source Sans Pro" w:cs="Times New Roman"/>
          <w:sz w:val="20"/>
          <w:szCs w:val="20"/>
        </w:rPr>
        <w:t>.</w:t>
      </w:r>
      <w:r w:rsidRPr="001223DD">
        <w:rPr>
          <w:rFonts w:ascii="Source Sans Pro" w:eastAsia="Calibri" w:hAnsi="Source Sans Pro" w:cs="Times New Roman"/>
          <w:sz w:val="20"/>
          <w:szCs w:val="20"/>
        </w:rPr>
        <w:tab/>
        <w:t>Заемщик вправе по истечении 14 (Четырнадцати) календарных дней с даты подключения услуги к Договору (с даты заключения Договора)</w:t>
      </w:r>
      <w:r w:rsidRPr="001223DD">
        <w:rPr>
          <w:rFonts w:ascii="Source Sans Pro" w:eastAsia="Calibri" w:hAnsi="Source Sans Pro" w:cs="Times New Roman"/>
          <w:color w:val="00B050"/>
          <w:sz w:val="20"/>
          <w:szCs w:val="20"/>
        </w:rPr>
        <w:t xml:space="preserve"> </w:t>
      </w:r>
      <w:r w:rsidRPr="001223DD">
        <w:rPr>
          <w:rFonts w:ascii="Source Sans Pro" w:eastAsia="Calibri" w:hAnsi="Source Sans Pro" w:cs="Times New Roman"/>
          <w:sz w:val="20"/>
          <w:szCs w:val="20"/>
        </w:rPr>
        <w:t>отказаться от услуги SMS- информирования путем предоставления Кредитору заявлени</w:t>
      </w:r>
      <w:r w:rsidR="008F00E2" w:rsidRPr="001223DD">
        <w:rPr>
          <w:rFonts w:ascii="Source Sans Pro" w:eastAsia="Calibri" w:hAnsi="Source Sans Pro" w:cs="Times New Roman"/>
          <w:sz w:val="20"/>
          <w:szCs w:val="20"/>
        </w:rPr>
        <w:t>я</w:t>
      </w:r>
      <w:r w:rsidRPr="001223DD">
        <w:rPr>
          <w:rFonts w:ascii="Source Sans Pro" w:eastAsia="Calibri" w:hAnsi="Source Sans Pro" w:cs="Times New Roman"/>
          <w:sz w:val="20"/>
          <w:szCs w:val="20"/>
        </w:rPr>
        <w:t xml:space="preserve"> об отказе от услуги способом, указанным в п. 6.2. Общих условий. Кредитор обязан возвратить Заемщику денежные средства </w:t>
      </w:r>
      <w:r w:rsidR="003946D8" w:rsidRPr="001223DD">
        <w:rPr>
          <w:rFonts w:ascii="Source Sans Pro" w:eastAsia="Calibri" w:hAnsi="Source Sans Pro" w:cs="Times New Roman"/>
          <w:sz w:val="20"/>
          <w:szCs w:val="20"/>
        </w:rPr>
        <w:t>на Счет</w:t>
      </w:r>
      <w:r w:rsidR="005D5294" w:rsidRPr="001223DD">
        <w:rPr>
          <w:rFonts w:ascii="Source Sans Pro" w:eastAsia="Calibri" w:hAnsi="Source Sans Pro" w:cs="Times New Roman"/>
          <w:sz w:val="20"/>
          <w:szCs w:val="20"/>
        </w:rPr>
        <w:t xml:space="preserve"> </w:t>
      </w:r>
      <w:r w:rsidRPr="001223DD">
        <w:rPr>
          <w:rFonts w:ascii="Source Sans Pro" w:eastAsia="Calibri" w:hAnsi="Source Sans Pro" w:cs="Times New Roman"/>
          <w:sz w:val="20"/>
          <w:szCs w:val="20"/>
        </w:rPr>
        <w:t xml:space="preserve">в сумме, равной размеру стоимости услуги SMS-информирования, </w:t>
      </w:r>
      <w:r w:rsidR="00651CBC" w:rsidRPr="001223DD">
        <w:rPr>
          <w:rFonts w:ascii="Source Sans Pro" w:eastAsia="Calibri" w:hAnsi="Source Sans Pro" w:cs="Times New Roman"/>
          <w:sz w:val="20"/>
          <w:szCs w:val="20"/>
        </w:rPr>
        <w:t xml:space="preserve">уплаченной </w:t>
      </w:r>
      <w:r w:rsidRPr="001223DD">
        <w:rPr>
          <w:rFonts w:ascii="Source Sans Pro" w:eastAsia="Calibri" w:hAnsi="Source Sans Pro" w:cs="Times New Roman"/>
          <w:sz w:val="20"/>
          <w:szCs w:val="20"/>
        </w:rPr>
        <w:t xml:space="preserve">Кредитору, за вычетом части денежных средств, исчисляемой пропорционально времени, в течение которого Заемщику оказывалась услуга SMS-информирования, в срок, не превышающий </w:t>
      </w:r>
      <w:r w:rsidR="003946D8" w:rsidRPr="001223DD">
        <w:rPr>
          <w:rFonts w:ascii="Source Sans Pro" w:eastAsia="Calibri" w:hAnsi="Source Sans Pro" w:cs="Times New Roman"/>
          <w:sz w:val="20"/>
          <w:szCs w:val="20"/>
        </w:rPr>
        <w:t>7 (С</w:t>
      </w:r>
      <w:r w:rsidRPr="001223DD">
        <w:rPr>
          <w:rFonts w:ascii="Source Sans Pro" w:eastAsia="Calibri" w:hAnsi="Source Sans Pro" w:cs="Times New Roman"/>
          <w:sz w:val="20"/>
          <w:szCs w:val="20"/>
        </w:rPr>
        <w:t>еми</w:t>
      </w:r>
      <w:r w:rsidR="003946D8" w:rsidRPr="001223DD">
        <w:rPr>
          <w:rFonts w:ascii="Source Sans Pro" w:eastAsia="Calibri" w:hAnsi="Source Sans Pro" w:cs="Times New Roman"/>
          <w:sz w:val="20"/>
          <w:szCs w:val="20"/>
        </w:rPr>
        <w:t>)</w:t>
      </w:r>
      <w:r w:rsidRPr="001223DD">
        <w:rPr>
          <w:rFonts w:ascii="Source Sans Pro" w:eastAsia="Calibri" w:hAnsi="Source Sans Pro" w:cs="Times New Roman"/>
          <w:sz w:val="20"/>
          <w:szCs w:val="20"/>
        </w:rPr>
        <w:t xml:space="preserve"> рабочих дней со дня получения Кредитором заявления Заемщика.</w:t>
      </w:r>
    </w:p>
    <w:p w14:paraId="38FBD9F8" w14:textId="77777777" w:rsidR="00CC123D" w:rsidRPr="001223DD" w:rsidRDefault="00CC123D" w:rsidP="006A2A8A">
      <w:pPr>
        <w:autoSpaceDE w:val="0"/>
        <w:autoSpaceDN w:val="0"/>
        <w:adjustRightInd w:val="0"/>
        <w:spacing w:after="0" w:line="240" w:lineRule="auto"/>
        <w:ind w:left="567" w:hanging="567"/>
        <w:jc w:val="both"/>
        <w:rPr>
          <w:rFonts w:ascii="Source Sans Pro" w:eastAsia="Calibri" w:hAnsi="Source Sans Pro" w:cs="Times New Roman"/>
          <w:sz w:val="20"/>
          <w:szCs w:val="20"/>
        </w:rPr>
      </w:pPr>
      <w:r w:rsidRPr="001223DD">
        <w:rPr>
          <w:rFonts w:ascii="Source Sans Pro" w:eastAsia="Calibri" w:hAnsi="Source Sans Pro" w:cs="Times New Roman"/>
          <w:b/>
          <w:sz w:val="20"/>
          <w:szCs w:val="20"/>
        </w:rPr>
        <w:t>9.6.</w:t>
      </w:r>
      <w:r w:rsidRPr="001223DD">
        <w:rPr>
          <w:rFonts w:ascii="Source Sans Pro" w:eastAsia="Calibri" w:hAnsi="Source Sans Pro" w:cs="Times New Roman"/>
          <w:sz w:val="20"/>
          <w:szCs w:val="20"/>
        </w:rPr>
        <w:t xml:space="preserve">   В случае изменения номера мобильного телефона, на который Кредитор направляет короткие текстовые сообщения, указанные в п. 9.2. Общих условий, Заемщик обязан уведомить об этом Кредитора путем предоставления Кредитору заявления способом, указанным в п. 16 Индивидуальных условий. </w:t>
      </w:r>
    </w:p>
    <w:p w14:paraId="30E5D018" w14:textId="77777777" w:rsidR="001870DF" w:rsidRPr="001223DD" w:rsidRDefault="001870DF" w:rsidP="001870DF">
      <w:pPr>
        <w:autoSpaceDE w:val="0"/>
        <w:autoSpaceDN w:val="0"/>
        <w:adjustRightInd w:val="0"/>
        <w:ind w:left="567" w:hanging="567"/>
        <w:rPr>
          <w:rFonts w:ascii="Source Sans Pro" w:hAnsi="Source Sans Pro" w:cs="Times New Roman"/>
          <w:b/>
          <w:sz w:val="20"/>
          <w:szCs w:val="20"/>
        </w:rPr>
      </w:pPr>
      <w:r w:rsidRPr="001223DD">
        <w:rPr>
          <w:rFonts w:ascii="Source Sans Pro" w:hAnsi="Source Sans Pro" w:cs="Times New Roman"/>
          <w:b/>
          <w:sz w:val="20"/>
          <w:szCs w:val="20"/>
        </w:rPr>
        <w:t>10. Услуга «Финансовые сервисы».</w:t>
      </w:r>
    </w:p>
    <w:p w14:paraId="7B6CE9C1" w14:textId="77777777" w:rsidR="001870DF" w:rsidRPr="001223DD" w:rsidRDefault="001870DF" w:rsidP="001870DF">
      <w:pPr>
        <w:autoSpaceDE w:val="0"/>
        <w:autoSpaceDN w:val="0"/>
        <w:adjustRightInd w:val="0"/>
        <w:ind w:left="567" w:hanging="567"/>
        <w:jc w:val="both"/>
        <w:rPr>
          <w:rFonts w:ascii="Source Sans Pro" w:hAnsi="Source Sans Pro" w:cs="Times New Roman"/>
          <w:sz w:val="20"/>
          <w:szCs w:val="20"/>
        </w:rPr>
      </w:pPr>
      <w:r w:rsidRPr="001223DD">
        <w:rPr>
          <w:rFonts w:ascii="Source Sans Pro" w:hAnsi="Source Sans Pro" w:cs="Times New Roman"/>
          <w:b/>
          <w:sz w:val="20"/>
          <w:szCs w:val="20"/>
        </w:rPr>
        <w:lastRenderedPageBreak/>
        <w:t>10.1.</w:t>
      </w:r>
      <w:r w:rsidRPr="001223DD">
        <w:rPr>
          <w:rFonts w:ascii="Source Sans Pro" w:hAnsi="Source Sans Pro" w:cs="Times New Roman"/>
          <w:sz w:val="20"/>
          <w:szCs w:val="20"/>
        </w:rPr>
        <w:t xml:space="preserve"> </w:t>
      </w:r>
      <w:r w:rsidR="000A2A6F" w:rsidRPr="001223DD">
        <w:rPr>
          <w:rFonts w:ascii="Source Sans Pro" w:hAnsi="Source Sans Pro" w:cs="Times New Roman"/>
          <w:sz w:val="20"/>
          <w:szCs w:val="20"/>
        </w:rPr>
        <w:t xml:space="preserve"> </w:t>
      </w:r>
      <w:r w:rsidRPr="001223DD">
        <w:rPr>
          <w:rFonts w:ascii="Source Sans Pro" w:hAnsi="Source Sans Pro" w:cs="Times New Roman"/>
          <w:sz w:val="20"/>
          <w:szCs w:val="20"/>
        </w:rPr>
        <w:t>Подключение услуги «Финансовые сервисы» к Договору осуществляется на основании заявления, включенного в Заявление о предоставлении кредита.</w:t>
      </w:r>
    </w:p>
    <w:p w14:paraId="1C50846E" w14:textId="46BEACB3" w:rsidR="001870DF" w:rsidRPr="001223DD" w:rsidRDefault="001870DF" w:rsidP="001870DF">
      <w:pPr>
        <w:autoSpaceDE w:val="0"/>
        <w:autoSpaceDN w:val="0"/>
        <w:adjustRightInd w:val="0"/>
        <w:ind w:left="567" w:hanging="567"/>
        <w:jc w:val="both"/>
        <w:rPr>
          <w:rFonts w:ascii="Source Sans Pro" w:hAnsi="Source Sans Pro" w:cs="Times New Roman"/>
          <w:color w:val="FF0000"/>
          <w:sz w:val="20"/>
          <w:szCs w:val="20"/>
        </w:rPr>
      </w:pPr>
      <w:r w:rsidRPr="001223DD">
        <w:rPr>
          <w:rFonts w:ascii="Source Sans Pro" w:hAnsi="Source Sans Pro" w:cs="Times New Roman"/>
          <w:b/>
          <w:sz w:val="20"/>
          <w:szCs w:val="20"/>
        </w:rPr>
        <w:t>10.2.</w:t>
      </w:r>
      <w:r w:rsidRPr="001223DD">
        <w:rPr>
          <w:rFonts w:ascii="Source Sans Pro" w:hAnsi="Source Sans Pro" w:cs="Times New Roman"/>
          <w:sz w:val="20"/>
          <w:szCs w:val="20"/>
        </w:rPr>
        <w:t xml:space="preserve"> </w:t>
      </w:r>
      <w:r w:rsidR="000A2A6F" w:rsidRPr="001223DD">
        <w:rPr>
          <w:rFonts w:ascii="Source Sans Pro" w:hAnsi="Source Sans Pro" w:cs="Times New Roman"/>
          <w:sz w:val="20"/>
          <w:szCs w:val="20"/>
        </w:rPr>
        <w:t xml:space="preserve">  </w:t>
      </w:r>
      <w:r w:rsidRPr="001223DD">
        <w:rPr>
          <w:rFonts w:ascii="Source Sans Pro" w:hAnsi="Source Sans Pro" w:cs="Times New Roman"/>
          <w:sz w:val="20"/>
          <w:szCs w:val="20"/>
        </w:rPr>
        <w:t>В рамках услуги</w:t>
      </w:r>
      <w:r w:rsidR="000209F9" w:rsidRPr="001223DD">
        <w:rPr>
          <w:rFonts w:ascii="Source Sans Pro" w:hAnsi="Source Sans Pro" w:cs="Times New Roman"/>
          <w:sz w:val="20"/>
          <w:szCs w:val="20"/>
        </w:rPr>
        <w:t xml:space="preserve"> </w:t>
      </w:r>
      <w:r w:rsidRPr="001223DD">
        <w:rPr>
          <w:rFonts w:ascii="Source Sans Pro" w:hAnsi="Source Sans Pro" w:cs="Times New Roman"/>
          <w:sz w:val="20"/>
          <w:szCs w:val="20"/>
        </w:rPr>
        <w:t xml:space="preserve">«Финансовые сервисы» </w:t>
      </w:r>
      <w:r w:rsidR="006D78C7" w:rsidRPr="001223DD">
        <w:rPr>
          <w:rFonts w:ascii="Source Sans Pro" w:hAnsi="Source Sans Pro" w:cs="Times New Roman"/>
          <w:sz w:val="20"/>
          <w:szCs w:val="20"/>
        </w:rPr>
        <w:t xml:space="preserve">по </w:t>
      </w:r>
      <w:r w:rsidR="008F00E2" w:rsidRPr="001223DD">
        <w:rPr>
          <w:rFonts w:ascii="Source Sans Pro" w:hAnsi="Source Sans Pro" w:cs="Times New Roman"/>
          <w:sz w:val="20"/>
          <w:szCs w:val="20"/>
        </w:rPr>
        <w:t>Д</w:t>
      </w:r>
      <w:r w:rsidR="006D78C7" w:rsidRPr="001223DD">
        <w:rPr>
          <w:rFonts w:ascii="Source Sans Pro" w:hAnsi="Source Sans Pro" w:cs="Times New Roman"/>
          <w:sz w:val="20"/>
          <w:szCs w:val="20"/>
        </w:rPr>
        <w:t xml:space="preserve">оговору Кредитором </w:t>
      </w:r>
      <w:r w:rsidR="000209F9" w:rsidRPr="001223DD">
        <w:rPr>
          <w:rFonts w:ascii="Source Sans Pro" w:hAnsi="Source Sans Pro" w:cs="Times New Roman"/>
          <w:sz w:val="20"/>
          <w:szCs w:val="20"/>
        </w:rPr>
        <w:t>могут быть представлены следующие опции</w:t>
      </w:r>
      <w:r w:rsidR="008F00E2" w:rsidRPr="001223DD">
        <w:rPr>
          <w:rFonts w:ascii="Source Sans Pro" w:hAnsi="Source Sans Pro" w:cs="Times New Roman"/>
          <w:sz w:val="20"/>
          <w:szCs w:val="20"/>
        </w:rPr>
        <w:t>:</w:t>
      </w:r>
      <w:r w:rsidR="006D78C7" w:rsidRPr="001223DD">
        <w:rPr>
          <w:rFonts w:ascii="Source Sans Pro" w:hAnsi="Source Sans Pro" w:cs="Times New Roman"/>
          <w:sz w:val="20"/>
          <w:szCs w:val="20"/>
        </w:rPr>
        <w:t xml:space="preserve"> «Выбор даты платежа», «Уменьшение размера платежа», «Пропуск платежа», «Кредитные каникулы»</w:t>
      </w:r>
      <w:r w:rsidR="00FB77E2" w:rsidRPr="001223DD">
        <w:rPr>
          <w:rFonts w:ascii="Source Sans Pro" w:hAnsi="Source Sans Pro" w:cs="Times New Roman"/>
          <w:sz w:val="20"/>
          <w:szCs w:val="20"/>
        </w:rPr>
        <w:t>. Услуга «Финансовые сервисы» может состоять как из одной опции, так и нескольк</w:t>
      </w:r>
      <w:r w:rsidR="00F1538D" w:rsidRPr="001223DD">
        <w:rPr>
          <w:rFonts w:ascii="Source Sans Pro" w:hAnsi="Source Sans Pro" w:cs="Times New Roman"/>
          <w:sz w:val="20"/>
          <w:szCs w:val="20"/>
        </w:rPr>
        <w:t>их</w:t>
      </w:r>
      <w:r w:rsidR="00FB77E2" w:rsidRPr="001223DD">
        <w:rPr>
          <w:rFonts w:ascii="Source Sans Pro" w:hAnsi="Source Sans Pro" w:cs="Times New Roman"/>
          <w:sz w:val="20"/>
          <w:szCs w:val="20"/>
        </w:rPr>
        <w:t>.</w:t>
      </w:r>
      <w:r w:rsidR="000209F9" w:rsidRPr="001223DD">
        <w:rPr>
          <w:rFonts w:ascii="Source Sans Pro" w:hAnsi="Source Sans Pro" w:cs="Times New Roman"/>
          <w:sz w:val="20"/>
          <w:szCs w:val="20"/>
        </w:rPr>
        <w:t xml:space="preserve"> </w:t>
      </w:r>
    </w:p>
    <w:p w14:paraId="57F5386A" w14:textId="0A5B6E33" w:rsidR="001870DF" w:rsidRPr="001223DD" w:rsidRDefault="001870DF" w:rsidP="001870DF">
      <w:pPr>
        <w:autoSpaceDE w:val="0"/>
        <w:autoSpaceDN w:val="0"/>
        <w:adjustRightInd w:val="0"/>
        <w:ind w:left="567" w:hanging="567"/>
        <w:jc w:val="both"/>
        <w:rPr>
          <w:rFonts w:ascii="Source Sans Pro" w:hAnsi="Source Sans Pro" w:cs="Times New Roman"/>
          <w:sz w:val="20"/>
          <w:szCs w:val="20"/>
        </w:rPr>
      </w:pPr>
      <w:r w:rsidRPr="001223DD">
        <w:rPr>
          <w:rFonts w:ascii="Source Sans Pro" w:hAnsi="Source Sans Pro" w:cs="Times New Roman"/>
          <w:b/>
          <w:sz w:val="20"/>
          <w:szCs w:val="20"/>
        </w:rPr>
        <w:t>10.3.</w:t>
      </w:r>
      <w:r w:rsidRPr="001223DD">
        <w:rPr>
          <w:rFonts w:ascii="Source Sans Pro" w:hAnsi="Source Sans Pro" w:cs="Times New Roman"/>
          <w:sz w:val="20"/>
          <w:szCs w:val="20"/>
        </w:rPr>
        <w:t xml:space="preserve"> За услугу «Финансовые сервисы» Кредитором взимается плата, </w:t>
      </w:r>
      <w:r w:rsidR="002F1442" w:rsidRPr="001223DD">
        <w:rPr>
          <w:rFonts w:ascii="Source Sans Pro" w:hAnsi="Source Sans Pro" w:cs="Times New Roman"/>
          <w:sz w:val="20"/>
          <w:szCs w:val="20"/>
        </w:rPr>
        <w:t>размер</w:t>
      </w:r>
      <w:r w:rsidRPr="001223DD">
        <w:rPr>
          <w:rFonts w:ascii="Source Sans Pro" w:hAnsi="Source Sans Pro" w:cs="Times New Roman"/>
          <w:sz w:val="20"/>
          <w:szCs w:val="20"/>
        </w:rPr>
        <w:t xml:space="preserve"> котор</w:t>
      </w:r>
      <w:r w:rsidR="00F1538D" w:rsidRPr="001223DD">
        <w:rPr>
          <w:rFonts w:ascii="Source Sans Pro" w:hAnsi="Source Sans Pro" w:cs="Times New Roman"/>
          <w:sz w:val="20"/>
          <w:szCs w:val="20"/>
        </w:rPr>
        <w:t>о</w:t>
      </w:r>
      <w:r w:rsidRPr="001223DD">
        <w:rPr>
          <w:rFonts w:ascii="Source Sans Pro" w:hAnsi="Source Sans Pro" w:cs="Times New Roman"/>
          <w:sz w:val="20"/>
          <w:szCs w:val="20"/>
        </w:rPr>
        <w:t>й указывается в Заявлении о предоставлении кредита</w:t>
      </w:r>
      <w:r w:rsidR="008353A5" w:rsidRPr="001223DD">
        <w:rPr>
          <w:rFonts w:ascii="Source Sans Pro" w:hAnsi="Source Sans Pro" w:cs="Times New Roman"/>
          <w:sz w:val="20"/>
          <w:szCs w:val="20"/>
        </w:rPr>
        <w:t xml:space="preserve"> </w:t>
      </w:r>
      <w:r w:rsidRPr="001223DD">
        <w:rPr>
          <w:rFonts w:ascii="Source Sans Pro" w:hAnsi="Source Sans Pro" w:cs="Times New Roman"/>
          <w:sz w:val="20"/>
          <w:szCs w:val="20"/>
        </w:rPr>
        <w:t xml:space="preserve"> Кредитор предоставляет кредит на оплату стоимости услуги «Финансовые сервисы» по желанию и с согласия Заемщика. Кредитор вправе списать со Счета денежные средства (часть кредита) в оплату стоимости услуги «Финансовые сервисы» в соответствии с условиями Договора и договора банковского вклада, на основании письменного распоряжения Заемщика на такое списание. Услуга «Финансовые сервисы» оплачивается по каждому Договору, к которому Заемщик выразил желание подключить услугу «Финансовые сервисы».</w:t>
      </w:r>
    </w:p>
    <w:p w14:paraId="75822D25" w14:textId="77777777" w:rsidR="001870DF" w:rsidRPr="001223DD" w:rsidRDefault="001870DF" w:rsidP="001870DF">
      <w:pPr>
        <w:autoSpaceDE w:val="0"/>
        <w:autoSpaceDN w:val="0"/>
        <w:adjustRightInd w:val="0"/>
        <w:ind w:left="567" w:hanging="567"/>
        <w:rPr>
          <w:rFonts w:ascii="Source Sans Pro" w:hAnsi="Source Sans Pro" w:cs="Times New Roman"/>
          <w:b/>
          <w:sz w:val="20"/>
          <w:szCs w:val="20"/>
        </w:rPr>
      </w:pPr>
      <w:r w:rsidRPr="001223DD">
        <w:rPr>
          <w:rFonts w:ascii="Source Sans Pro" w:hAnsi="Source Sans Pro" w:cs="Times New Roman"/>
          <w:b/>
          <w:sz w:val="20"/>
          <w:szCs w:val="20"/>
        </w:rPr>
        <w:t xml:space="preserve">10.4. Опция «Выбор </w:t>
      </w:r>
      <w:r w:rsidR="00B5014A" w:rsidRPr="001223DD">
        <w:rPr>
          <w:rFonts w:ascii="Source Sans Pro" w:hAnsi="Source Sans Pro" w:cs="Times New Roman"/>
          <w:b/>
          <w:sz w:val="20"/>
          <w:szCs w:val="20"/>
        </w:rPr>
        <w:t>даты платежа</w:t>
      </w:r>
      <w:r w:rsidRPr="001223DD">
        <w:rPr>
          <w:rFonts w:ascii="Source Sans Pro" w:hAnsi="Source Sans Pro" w:cs="Times New Roman"/>
          <w:b/>
          <w:sz w:val="20"/>
          <w:szCs w:val="20"/>
        </w:rPr>
        <w:t>»</w:t>
      </w:r>
      <w:r w:rsidR="00C54AD0" w:rsidRPr="001223DD">
        <w:rPr>
          <w:rStyle w:val="ac"/>
          <w:rFonts w:ascii="Source Sans Pro" w:hAnsi="Source Sans Pro" w:cs="Times New Roman"/>
          <w:b/>
          <w:sz w:val="20"/>
          <w:szCs w:val="20"/>
        </w:rPr>
        <w:footnoteReference w:id="3"/>
      </w:r>
    </w:p>
    <w:p w14:paraId="1E0AE133" w14:textId="77777777" w:rsidR="001870DF" w:rsidRPr="001223DD" w:rsidRDefault="001870DF" w:rsidP="002518B9">
      <w:pPr>
        <w:autoSpaceDE w:val="0"/>
        <w:autoSpaceDN w:val="0"/>
        <w:adjustRightInd w:val="0"/>
        <w:spacing w:after="0" w:line="240" w:lineRule="auto"/>
        <w:ind w:left="1134" w:hanging="708"/>
        <w:jc w:val="both"/>
        <w:rPr>
          <w:rFonts w:ascii="Source Sans Pro" w:hAnsi="Source Sans Pro" w:cs="Times New Roman"/>
          <w:sz w:val="20"/>
          <w:szCs w:val="20"/>
        </w:rPr>
      </w:pPr>
      <w:r w:rsidRPr="001223DD">
        <w:rPr>
          <w:rFonts w:ascii="Source Sans Pro" w:hAnsi="Source Sans Pro" w:cs="Times New Roman"/>
          <w:b/>
          <w:sz w:val="20"/>
          <w:szCs w:val="20"/>
        </w:rPr>
        <w:t>10.4.1.</w:t>
      </w:r>
      <w:r w:rsidRPr="001223DD">
        <w:rPr>
          <w:rFonts w:ascii="Source Sans Pro" w:hAnsi="Source Sans Pro" w:cs="Times New Roman"/>
          <w:sz w:val="20"/>
          <w:szCs w:val="20"/>
        </w:rPr>
        <w:t xml:space="preserve"> Опция «</w:t>
      </w:r>
      <w:r w:rsidR="00B5014A" w:rsidRPr="001223DD">
        <w:rPr>
          <w:rFonts w:ascii="Source Sans Pro" w:hAnsi="Source Sans Pro" w:cs="Times New Roman"/>
          <w:sz w:val="20"/>
          <w:szCs w:val="20"/>
        </w:rPr>
        <w:t>Выбор даты платежа</w:t>
      </w:r>
      <w:r w:rsidRPr="001223DD">
        <w:rPr>
          <w:rFonts w:ascii="Source Sans Pro" w:hAnsi="Source Sans Pro" w:cs="Times New Roman"/>
          <w:sz w:val="20"/>
          <w:szCs w:val="20"/>
        </w:rPr>
        <w:t xml:space="preserve">» предоставляет Заемщику право на выбор даты Ежемесячного платежа как на момент заключения Договора, так и в течение срока действия Договора, путем изменения установленной Договором и Графиком погашений </w:t>
      </w:r>
      <w:r w:rsidR="002F1442" w:rsidRPr="001223DD">
        <w:rPr>
          <w:rFonts w:ascii="Source Sans Pro" w:hAnsi="Source Sans Pro" w:cs="Times New Roman"/>
          <w:sz w:val="20"/>
          <w:szCs w:val="20"/>
        </w:rPr>
        <w:t>даты ближайшего</w:t>
      </w:r>
      <w:r w:rsidRPr="001223DD">
        <w:rPr>
          <w:rFonts w:ascii="Source Sans Pro" w:hAnsi="Source Sans Pro" w:cs="Times New Roman"/>
          <w:sz w:val="20"/>
          <w:szCs w:val="20"/>
        </w:rPr>
        <w:t xml:space="preserve"> Ежемесячного платежа. При этом срок возврата кредита может измениться с учетом неизменности размера Ежемесячного платежа (за исключением размера последнего Ежемесячного платежа) и соответствующего пересчета процентов.</w:t>
      </w:r>
    </w:p>
    <w:p w14:paraId="226E25A4" w14:textId="21230E9D" w:rsidR="001870DF" w:rsidRPr="001223DD" w:rsidRDefault="001870DF" w:rsidP="002518B9">
      <w:pPr>
        <w:autoSpaceDE w:val="0"/>
        <w:autoSpaceDN w:val="0"/>
        <w:adjustRightInd w:val="0"/>
        <w:spacing w:after="0" w:line="240" w:lineRule="auto"/>
        <w:ind w:left="1134" w:hanging="709"/>
        <w:jc w:val="both"/>
        <w:rPr>
          <w:rFonts w:ascii="Source Sans Pro" w:hAnsi="Source Sans Pro" w:cs="Times New Roman"/>
          <w:sz w:val="20"/>
          <w:szCs w:val="20"/>
        </w:rPr>
      </w:pPr>
      <w:r w:rsidRPr="001223DD">
        <w:rPr>
          <w:rFonts w:ascii="Source Sans Pro" w:hAnsi="Source Sans Pro" w:cs="Times New Roman"/>
          <w:b/>
          <w:sz w:val="20"/>
          <w:szCs w:val="20"/>
        </w:rPr>
        <w:t>10.4.2.</w:t>
      </w:r>
      <w:r w:rsidRPr="001223DD">
        <w:rPr>
          <w:rFonts w:ascii="Source Sans Pro" w:hAnsi="Source Sans Pro" w:cs="Times New Roman"/>
          <w:sz w:val="20"/>
          <w:szCs w:val="20"/>
        </w:rPr>
        <w:t xml:space="preserve"> Опция «</w:t>
      </w:r>
      <w:r w:rsidR="00B5014A" w:rsidRPr="001223DD">
        <w:rPr>
          <w:rFonts w:ascii="Source Sans Pro" w:hAnsi="Source Sans Pro" w:cs="Times New Roman"/>
          <w:sz w:val="20"/>
          <w:szCs w:val="20"/>
        </w:rPr>
        <w:t>Выбор даты платежа</w:t>
      </w:r>
      <w:r w:rsidRPr="001223DD">
        <w:rPr>
          <w:rFonts w:ascii="Source Sans Pro" w:hAnsi="Source Sans Pro" w:cs="Times New Roman"/>
          <w:sz w:val="20"/>
          <w:szCs w:val="20"/>
        </w:rPr>
        <w:t>» может быть предоставлена при выполнении условий, указанных в пунктах 10.8.1. - 10.8.2. Общих условий, начиная с даты заключения Договора 1 (Один) раз в год в течение срока действия Договора, либо с иной периодичностью</w:t>
      </w:r>
      <w:r w:rsidR="00CC76D6" w:rsidRPr="001223DD">
        <w:rPr>
          <w:rFonts w:ascii="Source Sans Pro" w:hAnsi="Source Sans Pro" w:cs="Times New Roman"/>
          <w:sz w:val="20"/>
          <w:szCs w:val="20"/>
        </w:rPr>
        <w:t>,</w:t>
      </w:r>
      <w:r w:rsidRPr="001223DD">
        <w:rPr>
          <w:rFonts w:ascii="Source Sans Pro" w:hAnsi="Source Sans Pro" w:cs="Times New Roman"/>
          <w:sz w:val="20"/>
          <w:szCs w:val="20"/>
        </w:rPr>
        <w:t xml:space="preserve"> по усмотрению </w:t>
      </w:r>
      <w:r w:rsidR="00F6100F">
        <w:rPr>
          <w:rFonts w:ascii="Source Sans Pro" w:hAnsi="Source Sans Pro" w:cs="Times New Roman"/>
          <w:sz w:val="20"/>
          <w:szCs w:val="20"/>
        </w:rPr>
        <w:t>Кредитора</w:t>
      </w:r>
      <w:r w:rsidRPr="001223DD">
        <w:rPr>
          <w:rFonts w:ascii="Source Sans Pro" w:hAnsi="Source Sans Pro" w:cs="Times New Roman"/>
          <w:sz w:val="20"/>
          <w:szCs w:val="20"/>
        </w:rPr>
        <w:t>, но не более 3 (Трех) раз в год в течение первоначального срока действия Договора.</w:t>
      </w:r>
    </w:p>
    <w:p w14:paraId="76A6BC52" w14:textId="77777777" w:rsidR="001870DF" w:rsidRPr="001223DD" w:rsidRDefault="001870DF" w:rsidP="001870DF">
      <w:pPr>
        <w:autoSpaceDE w:val="0"/>
        <w:autoSpaceDN w:val="0"/>
        <w:adjustRightInd w:val="0"/>
        <w:spacing w:after="0"/>
        <w:ind w:left="1134" w:hanging="709"/>
        <w:rPr>
          <w:rFonts w:ascii="Source Sans Pro" w:hAnsi="Source Sans Pro" w:cs="Times New Roman"/>
          <w:sz w:val="20"/>
          <w:szCs w:val="20"/>
        </w:rPr>
      </w:pPr>
    </w:p>
    <w:p w14:paraId="75939B62" w14:textId="77777777" w:rsidR="001870DF" w:rsidRPr="001223DD" w:rsidRDefault="001870DF" w:rsidP="001870DF">
      <w:pPr>
        <w:pStyle w:val="Default"/>
        <w:rPr>
          <w:rFonts w:ascii="Source Sans Pro" w:eastAsiaTheme="minorHAnsi" w:hAnsi="Source Sans Pro" w:cs="Times New Roman"/>
          <w:b/>
          <w:sz w:val="20"/>
          <w:szCs w:val="20"/>
          <w:lang w:eastAsia="en-US"/>
        </w:rPr>
      </w:pPr>
      <w:r w:rsidRPr="001223DD">
        <w:rPr>
          <w:rFonts w:ascii="Source Sans Pro" w:hAnsi="Source Sans Pro" w:cs="Times New Roman"/>
          <w:b/>
          <w:sz w:val="20"/>
          <w:szCs w:val="20"/>
        </w:rPr>
        <w:t xml:space="preserve">10.5. </w:t>
      </w:r>
      <w:r w:rsidRPr="001223DD">
        <w:rPr>
          <w:rFonts w:ascii="Source Sans Pro" w:eastAsiaTheme="minorHAnsi" w:hAnsi="Source Sans Pro" w:cs="Times New Roman"/>
          <w:b/>
          <w:sz w:val="20"/>
          <w:szCs w:val="20"/>
          <w:lang w:eastAsia="en-US"/>
        </w:rPr>
        <w:t>Опция «Пропуск платежа».</w:t>
      </w:r>
    </w:p>
    <w:p w14:paraId="3ABCF9B6" w14:textId="77777777" w:rsidR="002D5F5D" w:rsidRPr="001223DD" w:rsidRDefault="002D5F5D" w:rsidP="001870DF">
      <w:pPr>
        <w:pStyle w:val="Default"/>
        <w:rPr>
          <w:rFonts w:ascii="Source Sans Pro" w:eastAsiaTheme="minorHAnsi" w:hAnsi="Source Sans Pro" w:cs="Times New Roman"/>
          <w:b/>
          <w:sz w:val="20"/>
          <w:szCs w:val="20"/>
          <w:lang w:eastAsia="en-US"/>
        </w:rPr>
      </w:pPr>
    </w:p>
    <w:p w14:paraId="7EC47F60" w14:textId="77777777" w:rsidR="001870DF" w:rsidRPr="001223DD" w:rsidRDefault="001870DF" w:rsidP="001870DF">
      <w:pPr>
        <w:pStyle w:val="Default"/>
        <w:ind w:left="1134" w:hanging="567"/>
        <w:jc w:val="both"/>
        <w:rPr>
          <w:rFonts w:ascii="Source Sans Pro" w:eastAsiaTheme="minorHAnsi" w:hAnsi="Source Sans Pro" w:cs="Times New Roman"/>
          <w:sz w:val="20"/>
          <w:szCs w:val="20"/>
          <w:lang w:eastAsia="en-US"/>
        </w:rPr>
      </w:pPr>
      <w:r w:rsidRPr="001223DD">
        <w:rPr>
          <w:rFonts w:ascii="Source Sans Pro" w:eastAsiaTheme="minorHAnsi" w:hAnsi="Source Sans Pro" w:cs="Times New Roman"/>
          <w:b/>
          <w:sz w:val="20"/>
          <w:szCs w:val="20"/>
          <w:lang w:eastAsia="en-US"/>
        </w:rPr>
        <w:t>10.5.1.</w:t>
      </w:r>
      <w:r w:rsidRPr="001223DD">
        <w:rPr>
          <w:rFonts w:ascii="Source Sans Pro" w:eastAsiaTheme="minorHAnsi" w:hAnsi="Source Sans Pro" w:cs="Times New Roman"/>
          <w:sz w:val="20"/>
          <w:szCs w:val="20"/>
          <w:lang w:eastAsia="en-US"/>
        </w:rPr>
        <w:t xml:space="preserve"> Опция «Пропуск платежа» предоставляет Заемщику право на пропуск одного ближайшего Ежемесячного платежа, указанного в Графике погашений. При этом срок возврата кредита изменяется с учетом неизменности размера Ежемесячного платежа (за исключением размера последнего Ежемесячного платежа) и соответствующего пересчета процентов. </w:t>
      </w:r>
    </w:p>
    <w:p w14:paraId="535771EC" w14:textId="58F45955" w:rsidR="001870DF" w:rsidRPr="001223DD" w:rsidRDefault="001870DF" w:rsidP="001870DF">
      <w:pPr>
        <w:pStyle w:val="Default"/>
        <w:ind w:left="1134" w:hanging="567"/>
        <w:jc w:val="both"/>
        <w:rPr>
          <w:rFonts w:ascii="Source Sans Pro" w:eastAsiaTheme="minorHAnsi" w:hAnsi="Source Sans Pro" w:cs="Times New Roman"/>
          <w:sz w:val="20"/>
          <w:szCs w:val="20"/>
          <w:lang w:eastAsia="en-US"/>
        </w:rPr>
      </w:pPr>
      <w:r w:rsidRPr="001223DD">
        <w:rPr>
          <w:rFonts w:ascii="Source Sans Pro" w:eastAsiaTheme="minorHAnsi" w:hAnsi="Source Sans Pro" w:cs="Times New Roman"/>
          <w:b/>
          <w:sz w:val="20"/>
          <w:szCs w:val="20"/>
          <w:lang w:eastAsia="en-US"/>
        </w:rPr>
        <w:t>10.5.2.</w:t>
      </w:r>
      <w:r w:rsidRPr="001223DD">
        <w:rPr>
          <w:rFonts w:ascii="Source Sans Pro" w:eastAsiaTheme="minorHAnsi" w:hAnsi="Source Sans Pro" w:cs="Times New Roman"/>
          <w:sz w:val="20"/>
          <w:szCs w:val="20"/>
          <w:lang w:eastAsia="en-US"/>
        </w:rPr>
        <w:t xml:space="preserve"> Опция «Пропуск платежа» может быть предоставлена при выполнении условий, указанных в пунктах 10.8.1. - 10.8.2. Общий условий, начиная с 7-го оплаченного Ежемесячного платежа согласно текущему Графику погашений, но не более 1 (Одного) раза в течение срока действи</w:t>
      </w:r>
      <w:r w:rsidR="00CC76D6" w:rsidRPr="001223DD">
        <w:rPr>
          <w:rFonts w:ascii="Source Sans Pro" w:eastAsiaTheme="minorHAnsi" w:hAnsi="Source Sans Pro" w:cs="Times New Roman"/>
          <w:sz w:val="20"/>
          <w:szCs w:val="20"/>
          <w:lang w:eastAsia="en-US"/>
        </w:rPr>
        <w:t>я</w:t>
      </w:r>
      <w:r w:rsidRPr="001223DD">
        <w:rPr>
          <w:rFonts w:ascii="Source Sans Pro" w:eastAsiaTheme="minorHAnsi" w:hAnsi="Source Sans Pro" w:cs="Times New Roman"/>
          <w:sz w:val="20"/>
          <w:szCs w:val="20"/>
          <w:lang w:eastAsia="en-US"/>
        </w:rPr>
        <w:t xml:space="preserve"> Договора, либо с иной периодичностью, по усмотрению </w:t>
      </w:r>
      <w:r w:rsidR="00F6100F">
        <w:rPr>
          <w:rFonts w:ascii="Source Sans Pro" w:eastAsiaTheme="minorHAnsi" w:hAnsi="Source Sans Pro" w:cs="Times New Roman"/>
          <w:sz w:val="20"/>
          <w:szCs w:val="20"/>
          <w:lang w:eastAsia="en-US"/>
        </w:rPr>
        <w:t>Кредитора</w:t>
      </w:r>
      <w:r w:rsidRPr="001223DD">
        <w:rPr>
          <w:rFonts w:ascii="Source Sans Pro" w:eastAsiaTheme="minorHAnsi" w:hAnsi="Source Sans Pro" w:cs="Times New Roman"/>
          <w:sz w:val="20"/>
          <w:szCs w:val="20"/>
          <w:lang w:eastAsia="en-US"/>
        </w:rPr>
        <w:t>, но не более 1 (Одного) раз в год в течение первоначального срока действия Договора.</w:t>
      </w:r>
    </w:p>
    <w:p w14:paraId="5CBA41E0" w14:textId="77777777" w:rsidR="001870DF" w:rsidRPr="001223DD" w:rsidRDefault="001870DF" w:rsidP="001870DF">
      <w:pPr>
        <w:pStyle w:val="Default"/>
        <w:ind w:left="1134" w:hanging="567"/>
        <w:jc w:val="both"/>
        <w:rPr>
          <w:rFonts w:ascii="Source Sans Pro" w:eastAsiaTheme="minorHAnsi" w:hAnsi="Source Sans Pro" w:cs="Times New Roman"/>
          <w:sz w:val="20"/>
          <w:szCs w:val="20"/>
          <w:lang w:eastAsia="en-US"/>
        </w:rPr>
      </w:pPr>
    </w:p>
    <w:p w14:paraId="707E11BA" w14:textId="77777777" w:rsidR="001870DF" w:rsidRPr="001223DD" w:rsidRDefault="001870DF" w:rsidP="001870DF">
      <w:pPr>
        <w:pStyle w:val="Default"/>
        <w:jc w:val="both"/>
        <w:rPr>
          <w:rFonts w:ascii="Source Sans Pro" w:eastAsiaTheme="minorHAnsi" w:hAnsi="Source Sans Pro" w:cs="Times New Roman"/>
          <w:b/>
          <w:sz w:val="20"/>
          <w:szCs w:val="20"/>
          <w:lang w:eastAsia="en-US"/>
        </w:rPr>
      </w:pPr>
      <w:r w:rsidRPr="001223DD">
        <w:rPr>
          <w:rFonts w:ascii="Source Sans Pro" w:eastAsiaTheme="minorHAnsi" w:hAnsi="Source Sans Pro" w:cs="Times New Roman"/>
          <w:b/>
          <w:sz w:val="20"/>
          <w:szCs w:val="20"/>
          <w:lang w:eastAsia="en-US"/>
        </w:rPr>
        <w:t>10.6. Опция «Уменьшение размера платежа».</w:t>
      </w:r>
    </w:p>
    <w:p w14:paraId="2F7B073B" w14:textId="77777777" w:rsidR="002D5F5D" w:rsidRPr="001223DD" w:rsidRDefault="002D5F5D" w:rsidP="001870DF">
      <w:pPr>
        <w:pStyle w:val="Default"/>
        <w:jc w:val="both"/>
        <w:rPr>
          <w:rFonts w:ascii="Source Sans Pro" w:eastAsiaTheme="minorHAnsi" w:hAnsi="Source Sans Pro" w:cs="Times New Roman"/>
          <w:b/>
          <w:sz w:val="20"/>
          <w:szCs w:val="20"/>
          <w:lang w:eastAsia="en-US"/>
        </w:rPr>
      </w:pPr>
    </w:p>
    <w:p w14:paraId="1DD12340" w14:textId="77777777" w:rsidR="001870DF" w:rsidRPr="001223DD" w:rsidRDefault="001870DF" w:rsidP="001870DF">
      <w:pPr>
        <w:pStyle w:val="Default"/>
        <w:ind w:left="1134" w:hanging="567"/>
        <w:jc w:val="both"/>
        <w:rPr>
          <w:rFonts w:ascii="Source Sans Pro" w:eastAsiaTheme="minorHAnsi" w:hAnsi="Source Sans Pro" w:cs="Times New Roman"/>
          <w:sz w:val="20"/>
          <w:szCs w:val="20"/>
          <w:lang w:eastAsia="en-US"/>
        </w:rPr>
      </w:pPr>
      <w:r w:rsidRPr="001223DD">
        <w:rPr>
          <w:rFonts w:ascii="Source Sans Pro" w:eastAsiaTheme="minorHAnsi" w:hAnsi="Source Sans Pro" w:cs="Times New Roman"/>
          <w:b/>
          <w:sz w:val="20"/>
          <w:szCs w:val="20"/>
          <w:lang w:eastAsia="en-US"/>
        </w:rPr>
        <w:t>10.6.1.</w:t>
      </w:r>
      <w:r w:rsidRPr="001223DD">
        <w:rPr>
          <w:rFonts w:ascii="Source Sans Pro" w:eastAsiaTheme="minorHAnsi" w:hAnsi="Source Sans Pro" w:cs="Times New Roman"/>
          <w:sz w:val="20"/>
          <w:szCs w:val="20"/>
          <w:lang w:eastAsia="en-US"/>
        </w:rPr>
        <w:t xml:space="preserve"> Опция «Уменьшение размера платежа» предоставляет Заемщику право на уменьшение размера Ежемесячных платежей по кредиту за счет изменения срока возврата кредита и соответствующего пересчета процентов по кредиту, при этом размер процентной ставки по Договору не изменится. Новый размер Ежемесячного платежа не может быть менее 500 (Пятисот</w:t>
      </w:r>
      <w:r w:rsidR="00CC76D6" w:rsidRPr="001223DD">
        <w:rPr>
          <w:rFonts w:ascii="Source Sans Pro" w:eastAsiaTheme="minorHAnsi" w:hAnsi="Source Sans Pro" w:cs="Times New Roman"/>
          <w:sz w:val="20"/>
          <w:szCs w:val="20"/>
          <w:lang w:eastAsia="en-US"/>
        </w:rPr>
        <w:t xml:space="preserve"> рублей 00 копеек</w:t>
      </w:r>
      <w:r w:rsidRPr="001223DD">
        <w:rPr>
          <w:rFonts w:ascii="Source Sans Pro" w:eastAsiaTheme="minorHAnsi" w:hAnsi="Source Sans Pro" w:cs="Times New Roman"/>
          <w:sz w:val="20"/>
          <w:szCs w:val="20"/>
          <w:lang w:eastAsia="en-US"/>
        </w:rPr>
        <w:t>) рублей.</w:t>
      </w:r>
    </w:p>
    <w:p w14:paraId="7B42064B" w14:textId="77777777" w:rsidR="001870DF" w:rsidRPr="001223DD" w:rsidRDefault="001870DF" w:rsidP="001870DF">
      <w:pPr>
        <w:pStyle w:val="Default"/>
        <w:ind w:left="1134" w:hanging="567"/>
        <w:jc w:val="both"/>
        <w:rPr>
          <w:rFonts w:ascii="Source Sans Pro" w:hAnsi="Source Sans Pro" w:cs="Times New Roman"/>
          <w:sz w:val="20"/>
          <w:szCs w:val="20"/>
        </w:rPr>
      </w:pPr>
      <w:r w:rsidRPr="001223DD">
        <w:rPr>
          <w:rFonts w:ascii="Source Sans Pro" w:eastAsiaTheme="minorHAnsi" w:hAnsi="Source Sans Pro" w:cs="Times New Roman"/>
          <w:b/>
          <w:sz w:val="20"/>
          <w:szCs w:val="20"/>
          <w:lang w:eastAsia="en-US"/>
        </w:rPr>
        <w:t>10.6.2.</w:t>
      </w:r>
      <w:r w:rsidRPr="001223DD">
        <w:rPr>
          <w:rFonts w:ascii="Source Sans Pro" w:eastAsiaTheme="minorHAnsi" w:hAnsi="Source Sans Pro" w:cs="Times New Roman"/>
          <w:sz w:val="20"/>
          <w:szCs w:val="20"/>
          <w:lang w:eastAsia="en-US"/>
        </w:rPr>
        <w:t xml:space="preserve"> Опция «Уменьшение суммы платежа» может быть предоставлена при выполнении условий, указанных в пунктах 10.8.1. - 10.8.2. Общих условий, </w:t>
      </w:r>
      <w:r w:rsidRPr="001223DD">
        <w:rPr>
          <w:rFonts w:ascii="Source Sans Pro" w:hAnsi="Source Sans Pro" w:cs="Times New Roman"/>
          <w:sz w:val="20"/>
          <w:szCs w:val="20"/>
        </w:rPr>
        <w:t>начиная с 7-го оплаченного Ежемесячного платежа согласно текущему Графику погашений, но не более 1 (Одного) раза в течение срока действия Договора.</w:t>
      </w:r>
    </w:p>
    <w:p w14:paraId="2EF8665B" w14:textId="77777777" w:rsidR="001870DF" w:rsidRPr="001223DD" w:rsidRDefault="001870DF" w:rsidP="001870DF">
      <w:pPr>
        <w:pStyle w:val="Default"/>
        <w:ind w:left="1134" w:hanging="567"/>
        <w:jc w:val="both"/>
        <w:rPr>
          <w:rFonts w:ascii="Source Sans Pro" w:hAnsi="Source Sans Pro" w:cs="Times New Roman"/>
          <w:sz w:val="20"/>
          <w:szCs w:val="20"/>
        </w:rPr>
      </w:pPr>
    </w:p>
    <w:p w14:paraId="0A7B7552" w14:textId="77777777" w:rsidR="001870DF" w:rsidRPr="001223DD" w:rsidRDefault="001870DF" w:rsidP="001870DF">
      <w:pPr>
        <w:pStyle w:val="Default"/>
        <w:rPr>
          <w:rFonts w:ascii="Source Sans Pro" w:hAnsi="Source Sans Pro" w:cs="Times New Roman"/>
          <w:b/>
          <w:sz w:val="20"/>
          <w:szCs w:val="20"/>
        </w:rPr>
      </w:pPr>
      <w:r w:rsidRPr="001223DD">
        <w:rPr>
          <w:rFonts w:ascii="Source Sans Pro" w:hAnsi="Source Sans Pro" w:cs="Times New Roman"/>
          <w:b/>
          <w:sz w:val="20"/>
          <w:szCs w:val="20"/>
        </w:rPr>
        <w:t>10.7. Опция «Кредитный каникулы».</w:t>
      </w:r>
    </w:p>
    <w:p w14:paraId="3D509079" w14:textId="77777777" w:rsidR="002D5F5D" w:rsidRPr="001223DD" w:rsidRDefault="002D5F5D" w:rsidP="001870DF">
      <w:pPr>
        <w:pStyle w:val="Default"/>
        <w:rPr>
          <w:rFonts w:ascii="Source Sans Pro" w:hAnsi="Source Sans Pro" w:cs="Times New Roman"/>
          <w:b/>
          <w:sz w:val="20"/>
          <w:szCs w:val="20"/>
        </w:rPr>
      </w:pPr>
    </w:p>
    <w:p w14:paraId="56C348F3" w14:textId="77777777" w:rsidR="001870DF" w:rsidRPr="001223DD" w:rsidRDefault="001870DF" w:rsidP="001870DF">
      <w:pPr>
        <w:pStyle w:val="Default"/>
        <w:ind w:left="1134" w:hanging="567"/>
        <w:jc w:val="both"/>
        <w:rPr>
          <w:rFonts w:ascii="Source Sans Pro" w:hAnsi="Source Sans Pro" w:cs="Times New Roman"/>
          <w:sz w:val="20"/>
          <w:szCs w:val="20"/>
        </w:rPr>
      </w:pPr>
      <w:r w:rsidRPr="001223DD">
        <w:rPr>
          <w:rFonts w:ascii="Source Sans Pro" w:hAnsi="Source Sans Pro" w:cs="Times New Roman"/>
          <w:b/>
          <w:sz w:val="20"/>
          <w:szCs w:val="20"/>
        </w:rPr>
        <w:t>10.7.1.</w:t>
      </w:r>
      <w:r w:rsidRPr="001223DD">
        <w:rPr>
          <w:rFonts w:ascii="Source Sans Pro" w:hAnsi="Source Sans Pro" w:cs="Times New Roman"/>
          <w:sz w:val="20"/>
          <w:szCs w:val="20"/>
        </w:rPr>
        <w:t xml:space="preserve"> Опция «Кредитные каникулы» предоставляет Заемщику право на пропуск трех ближайших Ежемесячных платежей, указанных в Графике погашений, при этом срок возврата кредита изменяется с учетом неизменности размера Ежемесячного платежа (за исключением размера последнего Ежемесячного платежа) и соответствующего пересчета процентов, прим этом размер процентной ставки по Договору не изменится. </w:t>
      </w:r>
    </w:p>
    <w:p w14:paraId="1CD267B3" w14:textId="77777777" w:rsidR="001870DF" w:rsidRPr="001223DD" w:rsidRDefault="001870DF" w:rsidP="001870DF">
      <w:pPr>
        <w:pStyle w:val="Default"/>
        <w:ind w:left="1134" w:hanging="567"/>
        <w:jc w:val="both"/>
        <w:rPr>
          <w:rFonts w:ascii="Source Sans Pro" w:hAnsi="Source Sans Pro" w:cs="Times New Roman"/>
          <w:sz w:val="20"/>
          <w:szCs w:val="20"/>
        </w:rPr>
      </w:pPr>
      <w:r w:rsidRPr="001223DD">
        <w:rPr>
          <w:rFonts w:ascii="Source Sans Pro" w:hAnsi="Source Sans Pro" w:cs="Times New Roman"/>
          <w:b/>
          <w:sz w:val="20"/>
          <w:szCs w:val="20"/>
        </w:rPr>
        <w:t>10.7.2.</w:t>
      </w:r>
      <w:r w:rsidRPr="001223DD">
        <w:rPr>
          <w:rFonts w:ascii="Source Sans Pro" w:hAnsi="Source Sans Pro" w:cs="Times New Roman"/>
          <w:sz w:val="20"/>
          <w:szCs w:val="20"/>
        </w:rPr>
        <w:t xml:space="preserve"> Опция «Кредитные каникулы» может быть предоставлена</w:t>
      </w:r>
      <w:r w:rsidRPr="001223DD">
        <w:rPr>
          <w:rFonts w:ascii="Source Sans Pro" w:eastAsiaTheme="minorHAnsi" w:hAnsi="Source Sans Pro" w:cs="Times New Roman"/>
          <w:sz w:val="20"/>
          <w:szCs w:val="20"/>
          <w:lang w:eastAsia="en-US"/>
        </w:rPr>
        <w:t xml:space="preserve"> при выполнении условий, указанных в пунктах 10.8.1. - 10.8.2. Общих условий, </w:t>
      </w:r>
      <w:r w:rsidRPr="001223DD">
        <w:rPr>
          <w:rFonts w:ascii="Source Sans Pro" w:hAnsi="Source Sans Pro" w:cs="Times New Roman"/>
          <w:sz w:val="20"/>
          <w:szCs w:val="20"/>
        </w:rPr>
        <w:t>начиная с 12-го оплаченного Ежемесячного платежа согласно текущему Графику погашений, но не более 1 (Одного) раза в течение срока действия Договора.</w:t>
      </w:r>
    </w:p>
    <w:p w14:paraId="4EE0F433" w14:textId="77777777" w:rsidR="001870DF" w:rsidRPr="001223DD" w:rsidRDefault="001870DF" w:rsidP="001870DF">
      <w:pPr>
        <w:pStyle w:val="Default"/>
        <w:ind w:left="1134" w:hanging="567"/>
        <w:jc w:val="both"/>
        <w:rPr>
          <w:rFonts w:ascii="Source Sans Pro" w:hAnsi="Source Sans Pro" w:cs="Times New Roman"/>
          <w:sz w:val="20"/>
          <w:szCs w:val="20"/>
        </w:rPr>
      </w:pPr>
    </w:p>
    <w:p w14:paraId="27052EE2" w14:textId="77777777" w:rsidR="001870DF" w:rsidRPr="001223DD" w:rsidRDefault="001870DF" w:rsidP="001870DF">
      <w:pPr>
        <w:pStyle w:val="Default"/>
        <w:ind w:left="709" w:hanging="709"/>
        <w:jc w:val="both"/>
        <w:rPr>
          <w:rFonts w:ascii="Source Sans Pro" w:hAnsi="Source Sans Pro" w:cs="Times New Roman"/>
          <w:b/>
          <w:sz w:val="20"/>
          <w:szCs w:val="20"/>
        </w:rPr>
      </w:pPr>
      <w:r w:rsidRPr="001223DD">
        <w:rPr>
          <w:rFonts w:ascii="Source Sans Pro" w:hAnsi="Source Sans Pro" w:cs="Times New Roman"/>
          <w:b/>
          <w:sz w:val="20"/>
          <w:szCs w:val="20"/>
        </w:rPr>
        <w:t>10.8. Активация опций.</w:t>
      </w:r>
    </w:p>
    <w:p w14:paraId="0CE44C3A" w14:textId="77777777" w:rsidR="002D5F5D" w:rsidRPr="001223DD" w:rsidRDefault="002D5F5D" w:rsidP="001870DF">
      <w:pPr>
        <w:pStyle w:val="Default"/>
        <w:ind w:left="709" w:hanging="709"/>
        <w:jc w:val="both"/>
        <w:rPr>
          <w:rFonts w:ascii="Source Sans Pro" w:hAnsi="Source Sans Pro" w:cs="Times New Roman"/>
          <w:b/>
          <w:sz w:val="20"/>
          <w:szCs w:val="20"/>
        </w:rPr>
      </w:pPr>
    </w:p>
    <w:p w14:paraId="2D4D026C" w14:textId="77777777" w:rsidR="001870DF" w:rsidRPr="001223DD" w:rsidRDefault="001870DF" w:rsidP="001870DF">
      <w:pPr>
        <w:pStyle w:val="Default"/>
        <w:ind w:left="1134" w:hanging="567"/>
        <w:jc w:val="both"/>
        <w:rPr>
          <w:rFonts w:ascii="Source Sans Pro" w:eastAsiaTheme="minorHAnsi" w:hAnsi="Source Sans Pro" w:cs="Times New Roman"/>
          <w:sz w:val="20"/>
          <w:szCs w:val="20"/>
          <w:lang w:eastAsia="en-US"/>
        </w:rPr>
      </w:pPr>
      <w:r w:rsidRPr="001223DD">
        <w:rPr>
          <w:rFonts w:ascii="Source Sans Pro" w:eastAsiaTheme="minorHAnsi" w:hAnsi="Source Sans Pro" w:cs="Times New Roman"/>
          <w:b/>
          <w:sz w:val="20"/>
          <w:szCs w:val="20"/>
          <w:lang w:eastAsia="en-US"/>
        </w:rPr>
        <w:lastRenderedPageBreak/>
        <w:t>10.8.1.</w:t>
      </w:r>
      <w:r w:rsidRPr="001223DD">
        <w:rPr>
          <w:rFonts w:ascii="Source Sans Pro" w:eastAsiaTheme="minorHAnsi" w:hAnsi="Source Sans Pro" w:cs="Times New Roman"/>
          <w:sz w:val="20"/>
          <w:szCs w:val="20"/>
          <w:lang w:eastAsia="en-US"/>
        </w:rPr>
        <w:t xml:space="preserve"> Активация опций в течение срока действия Договора осуществляется на основании заявления Заемщика по форме Кредитора, представленного Кредитору одним из следующих способов: </w:t>
      </w:r>
    </w:p>
    <w:p w14:paraId="7E62A94B" w14:textId="5429F462" w:rsidR="001870DF" w:rsidRPr="001223DD" w:rsidRDefault="001870DF" w:rsidP="006A2A8A">
      <w:pPr>
        <w:pStyle w:val="a8"/>
        <w:numPr>
          <w:ilvl w:val="0"/>
          <w:numId w:val="17"/>
        </w:numPr>
        <w:autoSpaceDE w:val="0"/>
        <w:autoSpaceDN w:val="0"/>
        <w:adjustRightInd w:val="0"/>
        <w:spacing w:after="23"/>
        <w:ind w:left="1560" w:hanging="284"/>
        <w:jc w:val="both"/>
        <w:rPr>
          <w:rFonts w:ascii="Source Sans Pro" w:eastAsiaTheme="minorHAnsi" w:hAnsi="Source Sans Pro" w:cs="Times New Roman"/>
          <w:color w:val="000000"/>
          <w:sz w:val="20"/>
          <w:szCs w:val="20"/>
          <w:lang w:eastAsia="en-US"/>
        </w:rPr>
      </w:pPr>
      <w:r w:rsidRPr="001223DD">
        <w:rPr>
          <w:rFonts w:ascii="Source Sans Pro" w:eastAsiaTheme="minorHAnsi" w:hAnsi="Source Sans Pro" w:cs="Times New Roman"/>
          <w:color w:val="000000"/>
          <w:sz w:val="20"/>
          <w:szCs w:val="20"/>
          <w:lang w:eastAsia="en-US"/>
        </w:rPr>
        <w:t xml:space="preserve">посредством </w:t>
      </w:r>
      <w:r w:rsidRPr="001223DD">
        <w:rPr>
          <w:rFonts w:ascii="Source Sans Pro" w:hAnsi="Source Sans Pro" w:cs="Times New Roman"/>
          <w:sz w:val="20"/>
          <w:szCs w:val="20"/>
        </w:rPr>
        <w:t>системы дистанционного банковского обслуживания (</w:t>
      </w:r>
      <w:r w:rsidR="00DA31D6" w:rsidRPr="001223DD">
        <w:rPr>
          <w:rFonts w:ascii="Source Sans Pro" w:hAnsi="Source Sans Pro"/>
          <w:sz w:val="20"/>
          <w:szCs w:val="20"/>
        </w:rPr>
        <w:t>«ИНФО-Банк»/</w:t>
      </w:r>
      <w:r w:rsidR="00C72819" w:rsidRPr="001223DD">
        <w:rPr>
          <w:rFonts w:ascii="Source Sans Pro" w:hAnsi="Source Sans Pro"/>
          <w:sz w:val="20"/>
          <w:szCs w:val="20"/>
        </w:rPr>
        <w:t>Мобильное приложение «РОСБАНК Авто»</w:t>
      </w:r>
      <w:r w:rsidRPr="001223DD">
        <w:rPr>
          <w:rFonts w:ascii="Source Sans Pro" w:hAnsi="Source Sans Pro" w:cs="Times New Roman"/>
          <w:sz w:val="20"/>
          <w:szCs w:val="20"/>
        </w:rPr>
        <w:t xml:space="preserve">), </w:t>
      </w:r>
      <w:r w:rsidRPr="001223DD">
        <w:rPr>
          <w:rFonts w:ascii="Source Sans Pro" w:eastAsiaTheme="minorHAnsi" w:hAnsi="Source Sans Pro" w:cs="Times New Roman"/>
          <w:color w:val="000000"/>
          <w:sz w:val="20"/>
          <w:szCs w:val="20"/>
          <w:lang w:eastAsia="en-US"/>
        </w:rPr>
        <w:t xml:space="preserve">при наличии технической возможности; </w:t>
      </w:r>
    </w:p>
    <w:p w14:paraId="2A05AE10" w14:textId="77777777" w:rsidR="001870DF" w:rsidRPr="001223DD" w:rsidRDefault="001870DF" w:rsidP="001870DF">
      <w:pPr>
        <w:pStyle w:val="a8"/>
        <w:numPr>
          <w:ilvl w:val="0"/>
          <w:numId w:val="17"/>
        </w:numPr>
        <w:autoSpaceDE w:val="0"/>
        <w:autoSpaceDN w:val="0"/>
        <w:adjustRightInd w:val="0"/>
        <w:ind w:left="1560" w:hanging="284"/>
        <w:jc w:val="both"/>
        <w:rPr>
          <w:rFonts w:ascii="Source Sans Pro" w:eastAsiaTheme="minorHAnsi" w:hAnsi="Source Sans Pro" w:cs="Times New Roman"/>
          <w:color w:val="000000"/>
          <w:sz w:val="20"/>
          <w:szCs w:val="20"/>
          <w:lang w:eastAsia="en-US"/>
        </w:rPr>
      </w:pPr>
      <w:r w:rsidRPr="001223DD">
        <w:rPr>
          <w:rFonts w:ascii="Source Sans Pro" w:eastAsiaTheme="minorHAnsi" w:hAnsi="Source Sans Pro" w:cs="Times New Roman"/>
          <w:color w:val="000000"/>
          <w:sz w:val="20"/>
          <w:szCs w:val="20"/>
          <w:lang w:eastAsia="en-US"/>
        </w:rPr>
        <w:t>посредством личного обращения с паспортом гражданина Р</w:t>
      </w:r>
      <w:r w:rsidR="00CC76D6" w:rsidRPr="001223DD">
        <w:rPr>
          <w:rFonts w:ascii="Source Sans Pro" w:eastAsiaTheme="minorHAnsi" w:hAnsi="Source Sans Pro" w:cs="Times New Roman"/>
          <w:color w:val="000000"/>
          <w:sz w:val="20"/>
          <w:szCs w:val="20"/>
          <w:lang w:eastAsia="en-US"/>
        </w:rPr>
        <w:t xml:space="preserve">оссийской </w:t>
      </w:r>
      <w:r w:rsidRPr="001223DD">
        <w:rPr>
          <w:rFonts w:ascii="Source Sans Pro" w:eastAsiaTheme="minorHAnsi" w:hAnsi="Source Sans Pro" w:cs="Times New Roman"/>
          <w:color w:val="000000"/>
          <w:sz w:val="20"/>
          <w:szCs w:val="20"/>
          <w:lang w:eastAsia="en-US"/>
        </w:rPr>
        <w:t>Ф</w:t>
      </w:r>
      <w:r w:rsidR="00CC76D6" w:rsidRPr="001223DD">
        <w:rPr>
          <w:rFonts w:ascii="Source Sans Pro" w:eastAsiaTheme="minorHAnsi" w:hAnsi="Source Sans Pro" w:cs="Times New Roman"/>
          <w:color w:val="000000"/>
          <w:sz w:val="20"/>
          <w:szCs w:val="20"/>
          <w:lang w:eastAsia="en-US"/>
        </w:rPr>
        <w:t>едерации</w:t>
      </w:r>
      <w:r w:rsidRPr="001223DD">
        <w:rPr>
          <w:rFonts w:ascii="Source Sans Pro" w:eastAsiaTheme="minorHAnsi" w:hAnsi="Source Sans Pro" w:cs="Times New Roman"/>
          <w:color w:val="000000"/>
          <w:sz w:val="20"/>
          <w:szCs w:val="20"/>
          <w:lang w:eastAsia="en-US"/>
        </w:rPr>
        <w:t xml:space="preserve"> к Кредитору.</w:t>
      </w:r>
    </w:p>
    <w:p w14:paraId="36F3738E" w14:textId="77777777" w:rsidR="001870DF" w:rsidRPr="001223DD" w:rsidRDefault="001870DF" w:rsidP="001870DF">
      <w:pPr>
        <w:pStyle w:val="Default"/>
        <w:ind w:left="1134" w:hanging="567"/>
        <w:jc w:val="both"/>
        <w:rPr>
          <w:rFonts w:ascii="Source Sans Pro" w:eastAsiaTheme="minorHAnsi" w:hAnsi="Source Sans Pro" w:cs="Times New Roman"/>
          <w:sz w:val="20"/>
          <w:szCs w:val="20"/>
          <w:lang w:eastAsia="en-US"/>
        </w:rPr>
      </w:pPr>
      <w:r w:rsidRPr="001223DD">
        <w:rPr>
          <w:rFonts w:ascii="Source Sans Pro" w:eastAsiaTheme="minorHAnsi" w:hAnsi="Source Sans Pro" w:cs="Times New Roman"/>
          <w:b/>
          <w:sz w:val="20"/>
          <w:szCs w:val="20"/>
          <w:lang w:eastAsia="en-US"/>
        </w:rPr>
        <w:t>10.8.2.</w:t>
      </w:r>
      <w:r w:rsidRPr="001223DD">
        <w:rPr>
          <w:rFonts w:ascii="Source Sans Pro" w:eastAsiaTheme="minorHAnsi" w:hAnsi="Source Sans Pro" w:cs="Times New Roman"/>
          <w:sz w:val="20"/>
          <w:szCs w:val="20"/>
          <w:lang w:eastAsia="en-US"/>
        </w:rPr>
        <w:t xml:space="preserve"> Активация любой из опций</w:t>
      </w:r>
      <w:r w:rsidR="00CC76D6" w:rsidRPr="001223DD">
        <w:rPr>
          <w:rFonts w:ascii="Source Sans Pro" w:eastAsiaTheme="minorHAnsi" w:hAnsi="Source Sans Pro" w:cs="Times New Roman"/>
          <w:sz w:val="20"/>
          <w:szCs w:val="20"/>
          <w:lang w:eastAsia="en-US"/>
        </w:rPr>
        <w:t>, входящих в состав</w:t>
      </w:r>
      <w:r w:rsidRPr="001223DD">
        <w:rPr>
          <w:rFonts w:ascii="Source Sans Pro" w:eastAsiaTheme="minorHAnsi" w:hAnsi="Source Sans Pro" w:cs="Times New Roman"/>
          <w:sz w:val="20"/>
          <w:szCs w:val="20"/>
          <w:lang w:eastAsia="en-US"/>
        </w:rPr>
        <w:t xml:space="preserve"> услуги «Финансовые сервисы»</w:t>
      </w:r>
      <w:r w:rsidR="00CC76D6" w:rsidRPr="001223DD">
        <w:rPr>
          <w:rFonts w:ascii="Source Sans Pro" w:eastAsiaTheme="minorHAnsi" w:hAnsi="Source Sans Pro" w:cs="Times New Roman"/>
          <w:sz w:val="20"/>
          <w:szCs w:val="20"/>
          <w:lang w:eastAsia="en-US"/>
        </w:rPr>
        <w:t>,</w:t>
      </w:r>
      <w:r w:rsidRPr="001223DD">
        <w:rPr>
          <w:rFonts w:ascii="Source Sans Pro" w:eastAsiaTheme="minorHAnsi" w:hAnsi="Source Sans Pro" w:cs="Times New Roman"/>
          <w:sz w:val="20"/>
          <w:szCs w:val="20"/>
          <w:lang w:eastAsia="en-US"/>
        </w:rPr>
        <w:t xml:space="preserve"> возможно только при одновременном выполнении следующих условий: </w:t>
      </w:r>
    </w:p>
    <w:p w14:paraId="34A4DCF6" w14:textId="77777777" w:rsidR="001870DF" w:rsidRPr="001223DD" w:rsidRDefault="001870DF" w:rsidP="001870DF">
      <w:pPr>
        <w:pStyle w:val="Default"/>
        <w:numPr>
          <w:ilvl w:val="0"/>
          <w:numId w:val="18"/>
        </w:numPr>
        <w:ind w:left="1604" w:hanging="357"/>
        <w:jc w:val="both"/>
        <w:rPr>
          <w:rFonts w:ascii="Source Sans Pro" w:eastAsiaTheme="minorHAnsi" w:hAnsi="Source Sans Pro" w:cs="Times New Roman"/>
          <w:sz w:val="20"/>
          <w:szCs w:val="20"/>
          <w:lang w:eastAsia="en-US"/>
        </w:rPr>
      </w:pPr>
      <w:r w:rsidRPr="001223DD">
        <w:rPr>
          <w:rFonts w:ascii="Source Sans Pro" w:eastAsiaTheme="minorHAnsi" w:hAnsi="Source Sans Pro" w:cs="Times New Roman"/>
          <w:sz w:val="20"/>
          <w:szCs w:val="20"/>
          <w:lang w:eastAsia="en-US"/>
        </w:rPr>
        <w:t xml:space="preserve">Заявление предоставлено за 1 </w:t>
      </w:r>
      <w:r w:rsidR="00CC76D6" w:rsidRPr="001223DD">
        <w:rPr>
          <w:rFonts w:ascii="Source Sans Pro" w:eastAsiaTheme="minorHAnsi" w:hAnsi="Source Sans Pro" w:cs="Times New Roman"/>
          <w:sz w:val="20"/>
          <w:szCs w:val="20"/>
          <w:lang w:eastAsia="en-US"/>
        </w:rPr>
        <w:t xml:space="preserve">(Один) </w:t>
      </w:r>
      <w:r w:rsidRPr="001223DD">
        <w:rPr>
          <w:rFonts w:ascii="Source Sans Pro" w:eastAsiaTheme="minorHAnsi" w:hAnsi="Source Sans Pro" w:cs="Times New Roman"/>
          <w:sz w:val="20"/>
          <w:szCs w:val="20"/>
          <w:lang w:eastAsia="en-US"/>
        </w:rPr>
        <w:t xml:space="preserve">рабочий день до даты </w:t>
      </w:r>
      <w:r w:rsidR="00CC76D6" w:rsidRPr="001223DD">
        <w:rPr>
          <w:rFonts w:ascii="Source Sans Pro" w:eastAsiaTheme="minorHAnsi" w:hAnsi="Source Sans Pro" w:cs="Times New Roman"/>
          <w:sz w:val="20"/>
          <w:szCs w:val="20"/>
          <w:lang w:eastAsia="en-US"/>
        </w:rPr>
        <w:t xml:space="preserve">Ежемесячного </w:t>
      </w:r>
      <w:r w:rsidRPr="001223DD">
        <w:rPr>
          <w:rFonts w:ascii="Source Sans Pro" w:eastAsiaTheme="minorHAnsi" w:hAnsi="Source Sans Pro" w:cs="Times New Roman"/>
          <w:sz w:val="20"/>
          <w:szCs w:val="20"/>
          <w:lang w:eastAsia="en-US"/>
        </w:rPr>
        <w:t xml:space="preserve">платежа по </w:t>
      </w:r>
      <w:r w:rsidR="00CC76D6" w:rsidRPr="001223DD">
        <w:rPr>
          <w:rFonts w:ascii="Source Sans Pro" w:eastAsiaTheme="minorHAnsi" w:hAnsi="Source Sans Pro" w:cs="Times New Roman"/>
          <w:sz w:val="20"/>
          <w:szCs w:val="20"/>
          <w:lang w:eastAsia="en-US"/>
        </w:rPr>
        <w:t>Г</w:t>
      </w:r>
      <w:r w:rsidRPr="001223DD">
        <w:rPr>
          <w:rFonts w:ascii="Source Sans Pro" w:eastAsiaTheme="minorHAnsi" w:hAnsi="Source Sans Pro" w:cs="Times New Roman"/>
          <w:sz w:val="20"/>
          <w:szCs w:val="20"/>
          <w:lang w:eastAsia="en-US"/>
        </w:rPr>
        <w:t>рафику</w:t>
      </w:r>
      <w:r w:rsidR="00CC76D6" w:rsidRPr="001223DD">
        <w:rPr>
          <w:rFonts w:ascii="Source Sans Pro" w:eastAsiaTheme="minorHAnsi" w:hAnsi="Source Sans Pro" w:cs="Times New Roman"/>
          <w:sz w:val="20"/>
          <w:szCs w:val="20"/>
          <w:lang w:eastAsia="en-US"/>
        </w:rPr>
        <w:t xml:space="preserve"> погашений;</w:t>
      </w:r>
    </w:p>
    <w:p w14:paraId="33BDA30F" w14:textId="77777777" w:rsidR="001870DF" w:rsidRPr="001223DD" w:rsidRDefault="001870DF" w:rsidP="001870DF">
      <w:pPr>
        <w:pStyle w:val="a8"/>
        <w:numPr>
          <w:ilvl w:val="0"/>
          <w:numId w:val="16"/>
        </w:numPr>
        <w:autoSpaceDE w:val="0"/>
        <w:autoSpaceDN w:val="0"/>
        <w:adjustRightInd w:val="0"/>
        <w:spacing w:after="23"/>
        <w:ind w:left="1560" w:hanging="284"/>
        <w:jc w:val="both"/>
        <w:rPr>
          <w:rFonts w:ascii="Source Sans Pro" w:eastAsiaTheme="minorHAnsi" w:hAnsi="Source Sans Pro" w:cs="Times New Roman"/>
          <w:color w:val="000000"/>
          <w:sz w:val="20"/>
          <w:szCs w:val="20"/>
          <w:lang w:eastAsia="en-US"/>
        </w:rPr>
      </w:pPr>
      <w:r w:rsidRPr="001223DD">
        <w:rPr>
          <w:rFonts w:ascii="Source Sans Pro" w:eastAsiaTheme="minorHAnsi" w:hAnsi="Source Sans Pro" w:cs="Times New Roman"/>
          <w:color w:val="000000"/>
          <w:sz w:val="20"/>
          <w:szCs w:val="20"/>
          <w:lang w:eastAsia="en-US"/>
        </w:rPr>
        <w:t xml:space="preserve">Не выставлено требование о полном досрочном погашении задолженности по Договору; </w:t>
      </w:r>
    </w:p>
    <w:p w14:paraId="0D253A30" w14:textId="77777777" w:rsidR="001870DF" w:rsidRPr="001223DD" w:rsidRDefault="001870DF" w:rsidP="001870DF">
      <w:pPr>
        <w:pStyle w:val="a8"/>
        <w:numPr>
          <w:ilvl w:val="0"/>
          <w:numId w:val="16"/>
        </w:numPr>
        <w:autoSpaceDE w:val="0"/>
        <w:autoSpaceDN w:val="0"/>
        <w:adjustRightInd w:val="0"/>
        <w:spacing w:after="23"/>
        <w:ind w:left="1560" w:hanging="284"/>
        <w:jc w:val="both"/>
        <w:rPr>
          <w:rFonts w:ascii="Source Sans Pro" w:eastAsiaTheme="minorHAnsi" w:hAnsi="Source Sans Pro" w:cs="Times New Roman"/>
          <w:color w:val="000000"/>
          <w:sz w:val="20"/>
          <w:szCs w:val="20"/>
          <w:lang w:eastAsia="en-US"/>
        </w:rPr>
      </w:pPr>
      <w:r w:rsidRPr="001223DD">
        <w:rPr>
          <w:rFonts w:ascii="Source Sans Pro" w:eastAsiaTheme="minorHAnsi" w:hAnsi="Source Sans Pro" w:cs="Times New Roman"/>
          <w:color w:val="000000"/>
          <w:sz w:val="20"/>
          <w:szCs w:val="20"/>
          <w:lang w:eastAsia="en-US"/>
        </w:rPr>
        <w:t>Отсутствие оформленного заявления на частичное/полное досрочное погашение по Договору на ближайшую дату Ежемесячного платежа;</w:t>
      </w:r>
    </w:p>
    <w:p w14:paraId="6835FEB4" w14:textId="77777777" w:rsidR="001870DF" w:rsidRPr="000D2FC9" w:rsidRDefault="001870DF" w:rsidP="001870DF">
      <w:pPr>
        <w:pStyle w:val="a8"/>
        <w:numPr>
          <w:ilvl w:val="0"/>
          <w:numId w:val="16"/>
        </w:numPr>
        <w:autoSpaceDE w:val="0"/>
        <w:autoSpaceDN w:val="0"/>
        <w:adjustRightInd w:val="0"/>
        <w:spacing w:after="23"/>
        <w:ind w:left="1560" w:hanging="284"/>
        <w:jc w:val="both"/>
        <w:rPr>
          <w:rFonts w:ascii="Source Sans Pro" w:eastAsiaTheme="minorHAnsi" w:hAnsi="Source Sans Pro" w:cs="Times New Roman"/>
          <w:color w:val="000000"/>
          <w:sz w:val="20"/>
          <w:szCs w:val="20"/>
          <w:lang w:eastAsia="en-US"/>
        </w:rPr>
      </w:pPr>
      <w:r w:rsidRPr="001223DD">
        <w:rPr>
          <w:rFonts w:ascii="Source Sans Pro" w:eastAsiaTheme="minorHAnsi" w:hAnsi="Source Sans Pro" w:cs="Times New Roman"/>
          <w:color w:val="000000"/>
          <w:sz w:val="20"/>
          <w:szCs w:val="20"/>
          <w:lang w:eastAsia="en-US"/>
        </w:rPr>
        <w:t>Отсутствие текущей просроченной задолженности</w:t>
      </w:r>
      <w:r w:rsidR="00D1595B" w:rsidRPr="000D2FC9">
        <w:rPr>
          <w:rFonts w:ascii="Source Sans Pro" w:eastAsiaTheme="minorHAnsi" w:hAnsi="Source Sans Pro" w:cs="Times New Roman"/>
          <w:color w:val="000000"/>
          <w:sz w:val="20"/>
          <w:szCs w:val="20"/>
          <w:lang w:eastAsia="en-US"/>
        </w:rPr>
        <w:t xml:space="preserve"> по Договору</w:t>
      </w:r>
      <w:r w:rsidRPr="000D2FC9">
        <w:rPr>
          <w:rFonts w:ascii="Source Sans Pro" w:eastAsiaTheme="minorHAnsi" w:hAnsi="Source Sans Pro" w:cs="Times New Roman"/>
          <w:color w:val="000000"/>
          <w:sz w:val="20"/>
          <w:szCs w:val="20"/>
          <w:lang w:eastAsia="en-US"/>
        </w:rPr>
        <w:t>;</w:t>
      </w:r>
    </w:p>
    <w:p w14:paraId="7A79333A" w14:textId="77777777" w:rsidR="001870DF" w:rsidRPr="000D2FC9" w:rsidRDefault="001870DF" w:rsidP="001870DF">
      <w:pPr>
        <w:pStyle w:val="a8"/>
        <w:numPr>
          <w:ilvl w:val="0"/>
          <w:numId w:val="16"/>
        </w:numPr>
        <w:autoSpaceDE w:val="0"/>
        <w:autoSpaceDN w:val="0"/>
        <w:adjustRightInd w:val="0"/>
        <w:spacing w:after="23"/>
        <w:ind w:left="1560" w:hanging="284"/>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Отсутствие текущей просроченной задолженности</w:t>
      </w:r>
      <w:r w:rsidR="00E30EC9" w:rsidRPr="000D2FC9">
        <w:rPr>
          <w:rFonts w:ascii="Source Sans Pro" w:eastAsiaTheme="minorHAnsi" w:hAnsi="Source Sans Pro" w:cs="Times New Roman"/>
          <w:color w:val="000000"/>
          <w:sz w:val="20"/>
          <w:szCs w:val="20"/>
          <w:lang w:eastAsia="en-US"/>
        </w:rPr>
        <w:t xml:space="preserve"> согласно сведениям, </w:t>
      </w:r>
      <w:r w:rsidR="002518B9" w:rsidRPr="000D2FC9">
        <w:rPr>
          <w:rFonts w:ascii="Source Sans Pro" w:eastAsiaTheme="minorHAnsi" w:hAnsi="Source Sans Pro" w:cs="Times New Roman"/>
          <w:color w:val="000000"/>
          <w:sz w:val="20"/>
          <w:szCs w:val="20"/>
          <w:lang w:eastAsia="en-US"/>
        </w:rPr>
        <w:t>указанным в</w:t>
      </w:r>
      <w:r w:rsidR="00E30EC9" w:rsidRPr="000D2FC9">
        <w:rPr>
          <w:rFonts w:ascii="Source Sans Pro" w:eastAsiaTheme="minorHAnsi" w:hAnsi="Source Sans Pro" w:cs="Times New Roman"/>
          <w:color w:val="000000"/>
          <w:sz w:val="20"/>
          <w:szCs w:val="20"/>
          <w:lang w:eastAsia="en-US"/>
        </w:rPr>
        <w:t xml:space="preserve"> кредитном отчете, содержащем в числе прочего основную часть кредитной истории, полученным </w:t>
      </w:r>
      <w:r w:rsidR="00CD3524" w:rsidRPr="000D2FC9">
        <w:rPr>
          <w:rFonts w:ascii="Source Sans Pro" w:eastAsiaTheme="minorHAnsi" w:hAnsi="Source Sans Pro" w:cs="Times New Roman"/>
          <w:color w:val="000000"/>
          <w:sz w:val="20"/>
          <w:szCs w:val="20"/>
          <w:lang w:eastAsia="en-US"/>
        </w:rPr>
        <w:t>Кредитором</w:t>
      </w:r>
      <w:r w:rsidR="00E30EC9" w:rsidRPr="000D2FC9">
        <w:rPr>
          <w:rFonts w:ascii="Source Sans Pro" w:eastAsiaTheme="minorHAnsi" w:hAnsi="Source Sans Pro" w:cs="Times New Roman"/>
          <w:color w:val="000000"/>
          <w:sz w:val="20"/>
          <w:szCs w:val="20"/>
          <w:lang w:eastAsia="en-US"/>
        </w:rPr>
        <w:t xml:space="preserve"> в</w:t>
      </w:r>
      <w:r w:rsidR="00135C69" w:rsidRPr="000D2FC9">
        <w:rPr>
          <w:rFonts w:ascii="Source Sans Pro" w:eastAsiaTheme="minorHAnsi" w:hAnsi="Source Sans Pro" w:cs="Times New Roman"/>
          <w:color w:val="000000"/>
          <w:sz w:val="20"/>
          <w:szCs w:val="20"/>
          <w:lang w:eastAsia="en-US"/>
        </w:rPr>
        <w:t xml:space="preserve"> бюро кредитных историй </w:t>
      </w:r>
      <w:r w:rsidRPr="000D2FC9">
        <w:rPr>
          <w:rFonts w:ascii="Source Sans Pro" w:eastAsiaTheme="minorHAnsi" w:hAnsi="Source Sans Pro" w:cs="Times New Roman"/>
          <w:color w:val="000000"/>
          <w:sz w:val="20"/>
          <w:szCs w:val="20"/>
          <w:lang w:eastAsia="en-US"/>
        </w:rPr>
        <w:t>(только для опции «Кредитные каникулы»);</w:t>
      </w:r>
    </w:p>
    <w:p w14:paraId="16AF313B" w14:textId="77777777" w:rsidR="001870DF" w:rsidRPr="000D2FC9" w:rsidRDefault="001870DF" w:rsidP="001870DF">
      <w:pPr>
        <w:pStyle w:val="a8"/>
        <w:numPr>
          <w:ilvl w:val="0"/>
          <w:numId w:val="16"/>
        </w:numPr>
        <w:autoSpaceDE w:val="0"/>
        <w:autoSpaceDN w:val="0"/>
        <w:adjustRightInd w:val="0"/>
        <w:spacing w:after="23"/>
        <w:ind w:left="1560" w:hanging="284"/>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Отсутствие непрерывной просроченной задолженности 5 (Пять) и более календарных дней, за исключением опции «</w:t>
      </w:r>
      <w:r w:rsidR="00B5014A" w:rsidRPr="000D2FC9">
        <w:rPr>
          <w:rFonts w:ascii="Source Sans Pro" w:hAnsi="Source Sans Pro" w:cs="Times New Roman"/>
          <w:sz w:val="20"/>
          <w:szCs w:val="20"/>
        </w:rPr>
        <w:t>Выбор даты платежа</w:t>
      </w:r>
      <w:r w:rsidRPr="000D2FC9">
        <w:rPr>
          <w:rFonts w:ascii="Source Sans Pro" w:eastAsiaTheme="minorHAnsi" w:hAnsi="Source Sans Pro" w:cs="Times New Roman"/>
          <w:sz w:val="20"/>
          <w:szCs w:val="20"/>
          <w:lang w:eastAsia="en-US"/>
        </w:rPr>
        <w:t>»;</w:t>
      </w:r>
    </w:p>
    <w:p w14:paraId="5A007355" w14:textId="77777777" w:rsidR="001870DF" w:rsidRPr="000D2FC9" w:rsidRDefault="001870DF" w:rsidP="001870DF">
      <w:pPr>
        <w:pStyle w:val="a8"/>
        <w:numPr>
          <w:ilvl w:val="0"/>
          <w:numId w:val="16"/>
        </w:numPr>
        <w:autoSpaceDE w:val="0"/>
        <w:autoSpaceDN w:val="0"/>
        <w:adjustRightInd w:val="0"/>
        <w:spacing w:after="23"/>
        <w:ind w:left="1560" w:hanging="284"/>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Новый срок возврата кредита по Договору не превысит 84 (Восьмидесяти четырех) месяцев;</w:t>
      </w:r>
    </w:p>
    <w:p w14:paraId="5E5567FB" w14:textId="77777777" w:rsidR="001870DF" w:rsidRPr="000D2FC9" w:rsidRDefault="001870DF" w:rsidP="001870DF">
      <w:pPr>
        <w:pStyle w:val="a8"/>
        <w:numPr>
          <w:ilvl w:val="0"/>
          <w:numId w:val="16"/>
        </w:numPr>
        <w:autoSpaceDE w:val="0"/>
        <w:autoSpaceDN w:val="0"/>
        <w:adjustRightInd w:val="0"/>
        <w:ind w:left="1560" w:hanging="284"/>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Активация опции «Пропуск платежа», «Уменьшение размера платежа» «</w:t>
      </w:r>
      <w:r w:rsidR="00B5014A" w:rsidRPr="000D2FC9">
        <w:rPr>
          <w:rFonts w:ascii="Source Sans Pro" w:hAnsi="Source Sans Pro" w:cs="Times New Roman"/>
          <w:sz w:val="20"/>
          <w:szCs w:val="20"/>
        </w:rPr>
        <w:t>Выбор даты платежа</w:t>
      </w:r>
      <w:r w:rsidRPr="000D2FC9">
        <w:rPr>
          <w:rFonts w:ascii="Source Sans Pro" w:eastAsiaTheme="minorHAnsi" w:hAnsi="Source Sans Pro" w:cs="Times New Roman"/>
          <w:color w:val="000000"/>
          <w:sz w:val="20"/>
          <w:szCs w:val="20"/>
          <w:lang w:eastAsia="en-US"/>
        </w:rPr>
        <w:t>» возможна после окончания срока действия активированной опции «Кредитные каникулы»;</w:t>
      </w:r>
    </w:p>
    <w:p w14:paraId="0D82FBCD" w14:textId="77777777" w:rsidR="001870DF" w:rsidRPr="000D2FC9" w:rsidRDefault="001870DF" w:rsidP="001870DF">
      <w:pPr>
        <w:pStyle w:val="a8"/>
        <w:numPr>
          <w:ilvl w:val="0"/>
          <w:numId w:val="16"/>
        </w:numPr>
        <w:autoSpaceDE w:val="0"/>
        <w:autoSpaceDN w:val="0"/>
        <w:adjustRightInd w:val="0"/>
        <w:ind w:left="1560" w:hanging="284"/>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Активация опции «Кредитные каникулы», «Уменьшение размера платежа» «</w:t>
      </w:r>
      <w:r w:rsidR="00B5014A" w:rsidRPr="000D2FC9">
        <w:rPr>
          <w:rFonts w:ascii="Source Sans Pro" w:hAnsi="Source Sans Pro" w:cs="Times New Roman"/>
          <w:sz w:val="20"/>
          <w:szCs w:val="20"/>
        </w:rPr>
        <w:t>Выбор даты платежа</w:t>
      </w:r>
      <w:r w:rsidRPr="000D2FC9">
        <w:rPr>
          <w:rFonts w:ascii="Source Sans Pro" w:eastAsiaTheme="minorHAnsi" w:hAnsi="Source Sans Pro" w:cs="Times New Roman"/>
          <w:color w:val="000000"/>
          <w:sz w:val="20"/>
          <w:szCs w:val="20"/>
          <w:lang w:eastAsia="en-US"/>
        </w:rPr>
        <w:t>» возможна после окончания срока действия активированной опции «Пропуск платежа»;</w:t>
      </w:r>
    </w:p>
    <w:p w14:paraId="7502A55C" w14:textId="77777777" w:rsidR="001870DF" w:rsidRPr="000D2FC9" w:rsidRDefault="001870DF" w:rsidP="001870DF">
      <w:pPr>
        <w:pStyle w:val="a8"/>
        <w:numPr>
          <w:ilvl w:val="0"/>
          <w:numId w:val="16"/>
        </w:numPr>
        <w:autoSpaceDE w:val="0"/>
        <w:autoSpaceDN w:val="0"/>
        <w:adjustRightInd w:val="0"/>
        <w:ind w:left="1560" w:hanging="284"/>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 xml:space="preserve">Внесен </w:t>
      </w:r>
      <w:r w:rsidR="00CC76D6" w:rsidRPr="000D2FC9">
        <w:rPr>
          <w:rFonts w:ascii="Source Sans Pro" w:eastAsiaTheme="minorHAnsi" w:hAnsi="Source Sans Pro" w:cs="Times New Roman"/>
          <w:color w:val="000000"/>
          <w:sz w:val="20"/>
          <w:szCs w:val="20"/>
          <w:lang w:eastAsia="en-US"/>
        </w:rPr>
        <w:t>Е</w:t>
      </w:r>
      <w:r w:rsidRPr="000D2FC9">
        <w:rPr>
          <w:rFonts w:ascii="Source Sans Pro" w:eastAsiaTheme="minorHAnsi" w:hAnsi="Source Sans Pro" w:cs="Times New Roman"/>
          <w:color w:val="000000"/>
          <w:sz w:val="20"/>
          <w:szCs w:val="20"/>
          <w:lang w:eastAsia="en-US"/>
        </w:rPr>
        <w:t xml:space="preserve">жемесячный платеж согласно </w:t>
      </w:r>
      <w:r w:rsidR="00CC76D6" w:rsidRPr="000D2FC9">
        <w:rPr>
          <w:rFonts w:ascii="Source Sans Pro" w:eastAsiaTheme="minorHAnsi" w:hAnsi="Source Sans Pro" w:cs="Times New Roman"/>
          <w:color w:val="000000"/>
          <w:sz w:val="20"/>
          <w:szCs w:val="20"/>
          <w:lang w:eastAsia="en-US"/>
        </w:rPr>
        <w:t>Г</w:t>
      </w:r>
      <w:r w:rsidRPr="000D2FC9">
        <w:rPr>
          <w:rFonts w:ascii="Source Sans Pro" w:eastAsiaTheme="minorHAnsi" w:hAnsi="Source Sans Pro" w:cs="Times New Roman"/>
          <w:color w:val="000000"/>
          <w:sz w:val="20"/>
          <w:szCs w:val="20"/>
          <w:lang w:eastAsia="en-US"/>
        </w:rPr>
        <w:t>рафику погашения по окончанию срока действия активированной опции</w:t>
      </w:r>
      <w:r w:rsidR="00CC76D6" w:rsidRPr="000D2FC9">
        <w:rPr>
          <w:rFonts w:ascii="Source Sans Pro" w:eastAsiaTheme="minorHAnsi" w:hAnsi="Source Sans Pro" w:cs="Times New Roman"/>
          <w:color w:val="000000"/>
          <w:sz w:val="20"/>
          <w:szCs w:val="20"/>
          <w:lang w:eastAsia="en-US"/>
        </w:rPr>
        <w:t>. Условие не применимо к</w:t>
      </w:r>
      <w:r w:rsidRPr="000D2FC9">
        <w:rPr>
          <w:rFonts w:ascii="Source Sans Pro" w:eastAsiaTheme="minorHAnsi" w:hAnsi="Source Sans Pro" w:cs="Times New Roman"/>
          <w:color w:val="000000"/>
          <w:sz w:val="20"/>
          <w:szCs w:val="20"/>
          <w:lang w:eastAsia="en-US"/>
        </w:rPr>
        <w:t xml:space="preserve"> опции «Уменьшение размера платежа</w:t>
      </w:r>
      <w:r w:rsidR="00CC76D6" w:rsidRPr="000D2FC9">
        <w:rPr>
          <w:rFonts w:ascii="Source Sans Pro" w:eastAsiaTheme="minorHAnsi" w:hAnsi="Source Sans Pro" w:cs="Times New Roman"/>
          <w:color w:val="000000"/>
          <w:sz w:val="20"/>
          <w:szCs w:val="20"/>
          <w:lang w:eastAsia="en-US"/>
        </w:rPr>
        <w:t>»</w:t>
      </w:r>
      <w:r w:rsidRPr="000D2FC9">
        <w:rPr>
          <w:rFonts w:ascii="Source Sans Pro" w:eastAsiaTheme="minorHAnsi" w:hAnsi="Source Sans Pro" w:cs="Times New Roman"/>
          <w:color w:val="000000"/>
          <w:sz w:val="20"/>
          <w:szCs w:val="20"/>
          <w:lang w:eastAsia="en-US"/>
        </w:rPr>
        <w:t>.</w:t>
      </w:r>
    </w:p>
    <w:p w14:paraId="018EBBFA" w14:textId="77777777" w:rsidR="001870DF" w:rsidRPr="000D2FC9" w:rsidRDefault="001870DF" w:rsidP="001870DF">
      <w:pPr>
        <w:pStyle w:val="a8"/>
        <w:numPr>
          <w:ilvl w:val="0"/>
          <w:numId w:val="16"/>
        </w:numPr>
        <w:autoSpaceDE w:val="0"/>
        <w:autoSpaceDN w:val="0"/>
        <w:adjustRightInd w:val="0"/>
        <w:ind w:left="1560" w:hanging="284"/>
        <w:jc w:val="both"/>
        <w:rPr>
          <w:rFonts w:ascii="Source Sans Pro" w:eastAsiaTheme="minorHAnsi" w:hAnsi="Source Sans Pro" w:cs="Times New Roman"/>
          <w:color w:val="000000"/>
          <w:sz w:val="20"/>
          <w:szCs w:val="20"/>
          <w:lang w:eastAsia="en-US"/>
        </w:rPr>
      </w:pPr>
      <w:r w:rsidRPr="000D2FC9">
        <w:rPr>
          <w:rFonts w:ascii="Source Sans Pro" w:hAnsi="Source Sans Pro" w:cs="Times New Roman"/>
          <w:sz w:val="20"/>
          <w:szCs w:val="20"/>
        </w:rPr>
        <w:t>Ранее Заемщик не воспользовался реструктуризацией на условиях программы Кредитора, а также кредитными каникулами на условиях Федерального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 Договору. Условие не применимо к опции «</w:t>
      </w:r>
      <w:r w:rsidR="006D78C7" w:rsidRPr="000D2FC9">
        <w:rPr>
          <w:rFonts w:ascii="Source Sans Pro" w:hAnsi="Source Sans Pro" w:cs="Times New Roman"/>
          <w:sz w:val="20"/>
          <w:szCs w:val="20"/>
        </w:rPr>
        <w:t>Выбор даты платежа</w:t>
      </w:r>
      <w:r w:rsidRPr="000D2FC9">
        <w:rPr>
          <w:rFonts w:ascii="Source Sans Pro" w:hAnsi="Source Sans Pro" w:cs="Times New Roman"/>
          <w:sz w:val="20"/>
          <w:szCs w:val="20"/>
        </w:rPr>
        <w:t>».</w:t>
      </w:r>
    </w:p>
    <w:p w14:paraId="5BCE1B8B" w14:textId="1A36EE7A" w:rsidR="001870DF" w:rsidRPr="000D2FC9" w:rsidRDefault="001870DF" w:rsidP="001870DF">
      <w:pPr>
        <w:autoSpaceDE w:val="0"/>
        <w:autoSpaceDN w:val="0"/>
        <w:adjustRightInd w:val="0"/>
        <w:spacing w:after="9"/>
        <w:ind w:left="1134" w:hanging="425"/>
        <w:jc w:val="both"/>
        <w:rPr>
          <w:rFonts w:ascii="Source Sans Pro" w:hAnsi="Source Sans Pro" w:cs="Times New Roman"/>
          <w:color w:val="000000"/>
          <w:sz w:val="20"/>
          <w:szCs w:val="20"/>
        </w:rPr>
      </w:pPr>
      <w:r w:rsidRPr="000D2FC9">
        <w:rPr>
          <w:rFonts w:ascii="Source Sans Pro" w:hAnsi="Source Sans Pro" w:cs="Times New Roman"/>
          <w:b/>
          <w:color w:val="000000"/>
          <w:sz w:val="20"/>
          <w:szCs w:val="20"/>
        </w:rPr>
        <w:t>10.8.3.</w:t>
      </w:r>
      <w:r w:rsidRPr="000D2FC9">
        <w:rPr>
          <w:rFonts w:ascii="Source Sans Pro" w:hAnsi="Source Sans Pro" w:cs="Times New Roman"/>
          <w:color w:val="000000"/>
          <w:sz w:val="20"/>
          <w:szCs w:val="20"/>
        </w:rPr>
        <w:t xml:space="preserve"> В период действия опции «Кредитные каникулы», «Пропуск платежа» возможно осуществлени</w:t>
      </w:r>
      <w:r w:rsidR="00CD3524" w:rsidRPr="000D2FC9">
        <w:rPr>
          <w:rFonts w:ascii="Source Sans Pro" w:hAnsi="Source Sans Pro" w:cs="Times New Roman"/>
          <w:color w:val="000000"/>
          <w:sz w:val="20"/>
          <w:szCs w:val="20"/>
        </w:rPr>
        <w:t>е</w:t>
      </w:r>
      <w:r w:rsidRPr="000D2FC9">
        <w:rPr>
          <w:rFonts w:ascii="Source Sans Pro" w:hAnsi="Source Sans Pro" w:cs="Times New Roman"/>
          <w:color w:val="000000"/>
          <w:sz w:val="20"/>
          <w:szCs w:val="20"/>
        </w:rPr>
        <w:t xml:space="preserve"> частично досрочного погашения на следующих условиях:</w:t>
      </w:r>
    </w:p>
    <w:p w14:paraId="0D038668" w14:textId="77777777" w:rsidR="001870DF" w:rsidRPr="000D2FC9" w:rsidRDefault="001870DF" w:rsidP="001870DF">
      <w:pPr>
        <w:pStyle w:val="a8"/>
        <w:numPr>
          <w:ilvl w:val="0"/>
          <w:numId w:val="16"/>
        </w:numPr>
        <w:autoSpaceDE w:val="0"/>
        <w:autoSpaceDN w:val="0"/>
        <w:adjustRightInd w:val="0"/>
        <w:spacing w:after="9"/>
        <w:ind w:left="1491" w:hanging="215"/>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 xml:space="preserve">По заявлению Заемщика в ближайшую дату Ежемесячного платежа, после окончания срока действия опции. </w:t>
      </w:r>
    </w:p>
    <w:p w14:paraId="5B47F9BA" w14:textId="77777777" w:rsidR="001870DF" w:rsidRPr="000D2FC9" w:rsidRDefault="001870DF" w:rsidP="001870DF">
      <w:pPr>
        <w:pStyle w:val="a8"/>
        <w:autoSpaceDE w:val="0"/>
        <w:autoSpaceDN w:val="0"/>
        <w:adjustRightInd w:val="0"/>
        <w:spacing w:after="9"/>
        <w:ind w:left="1491" w:hanging="215"/>
        <w:jc w:val="both"/>
        <w:rPr>
          <w:rFonts w:ascii="Source Sans Pro" w:eastAsiaTheme="minorHAnsi" w:hAnsi="Source Sans Pro" w:cs="Times New Roman"/>
          <w:i/>
          <w:color w:val="000000"/>
          <w:sz w:val="20"/>
          <w:szCs w:val="20"/>
          <w:lang w:eastAsia="en-US"/>
        </w:rPr>
      </w:pPr>
      <w:r w:rsidRPr="000D2FC9">
        <w:rPr>
          <w:rFonts w:ascii="Source Sans Pro" w:eastAsiaTheme="minorHAnsi" w:hAnsi="Source Sans Pro" w:cs="Times New Roman"/>
          <w:i/>
          <w:color w:val="000000"/>
          <w:sz w:val="20"/>
          <w:szCs w:val="20"/>
          <w:lang w:eastAsia="en-US"/>
        </w:rPr>
        <w:t>либо</w:t>
      </w:r>
    </w:p>
    <w:p w14:paraId="73444C61" w14:textId="77777777" w:rsidR="001870DF" w:rsidRPr="000D2FC9" w:rsidRDefault="001870DF" w:rsidP="001870DF">
      <w:pPr>
        <w:pStyle w:val="a8"/>
        <w:numPr>
          <w:ilvl w:val="0"/>
          <w:numId w:val="16"/>
        </w:numPr>
        <w:autoSpaceDE w:val="0"/>
        <w:autoSpaceDN w:val="0"/>
        <w:adjustRightInd w:val="0"/>
        <w:spacing w:after="9"/>
        <w:ind w:left="1491" w:hanging="215"/>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 xml:space="preserve">Без заявления Заемщика, но при условии зачисления на Счет в период действия опции «Кредитные каникулы», «Пропуск платежа» денежных средств. Денежные средства будут списаны Кредитором не позднее рабочего дня, следующего за днем зачисления их на Счет. </w:t>
      </w:r>
    </w:p>
    <w:p w14:paraId="1E331017" w14:textId="77777777" w:rsidR="001870DF" w:rsidRPr="000D2FC9" w:rsidRDefault="001870DF" w:rsidP="001870DF">
      <w:pPr>
        <w:autoSpaceDE w:val="0"/>
        <w:autoSpaceDN w:val="0"/>
        <w:adjustRightInd w:val="0"/>
        <w:spacing w:after="9"/>
        <w:ind w:left="1134"/>
        <w:jc w:val="both"/>
        <w:rPr>
          <w:rFonts w:ascii="Source Sans Pro" w:hAnsi="Source Sans Pro" w:cs="Times New Roman"/>
          <w:color w:val="000000"/>
          <w:sz w:val="20"/>
          <w:szCs w:val="20"/>
        </w:rPr>
      </w:pPr>
      <w:r w:rsidRPr="000D2FC9">
        <w:rPr>
          <w:rFonts w:ascii="Source Sans Pro" w:hAnsi="Source Sans Pro" w:cs="Times New Roman"/>
          <w:color w:val="000000"/>
          <w:sz w:val="20"/>
          <w:szCs w:val="20"/>
        </w:rPr>
        <w:t xml:space="preserve">При частичном досрочном погашении Заемщик обязан оплатить вместе с суммой частичного досрочного погашения текущий Ежемесячный платеж. </w:t>
      </w:r>
    </w:p>
    <w:p w14:paraId="27FCF6BB" w14:textId="77777777" w:rsidR="001870DF" w:rsidRPr="000D2FC9" w:rsidRDefault="001870DF" w:rsidP="001870DF">
      <w:pPr>
        <w:pStyle w:val="Default"/>
        <w:ind w:left="1134" w:hanging="425"/>
        <w:jc w:val="both"/>
        <w:rPr>
          <w:rFonts w:ascii="Source Sans Pro" w:hAnsi="Source Sans Pro" w:cs="Times New Roman"/>
          <w:sz w:val="20"/>
          <w:szCs w:val="20"/>
        </w:rPr>
      </w:pPr>
      <w:r w:rsidRPr="000D2FC9">
        <w:rPr>
          <w:rFonts w:ascii="Source Sans Pro" w:hAnsi="Source Sans Pro" w:cs="Times New Roman"/>
          <w:b/>
          <w:sz w:val="20"/>
          <w:szCs w:val="20"/>
        </w:rPr>
        <w:t>10.8.4.</w:t>
      </w:r>
      <w:r w:rsidRPr="000D2FC9">
        <w:rPr>
          <w:rFonts w:ascii="Source Sans Pro" w:hAnsi="Source Sans Pro" w:cs="Times New Roman"/>
          <w:sz w:val="20"/>
          <w:szCs w:val="20"/>
        </w:rPr>
        <w:t xml:space="preserve"> При использовании опций «</w:t>
      </w:r>
      <w:r w:rsidR="006D78C7" w:rsidRPr="000D2FC9">
        <w:rPr>
          <w:rFonts w:ascii="Source Sans Pro" w:hAnsi="Source Sans Pro" w:cs="Times New Roman"/>
          <w:color w:val="auto"/>
          <w:sz w:val="20"/>
          <w:szCs w:val="20"/>
        </w:rPr>
        <w:t>Выбор даты платежа</w:t>
      </w:r>
      <w:r w:rsidRPr="000D2FC9">
        <w:rPr>
          <w:rFonts w:ascii="Source Sans Pro" w:hAnsi="Source Sans Pro" w:cs="Times New Roman"/>
          <w:sz w:val="20"/>
          <w:szCs w:val="20"/>
        </w:rPr>
        <w:t xml:space="preserve">», «Пропуск платежа», «Уменьшение размера платежа», «Кредитные каникулы» первоначальный График погашений пересчитывается Кредитором в следующем порядке: Ежемесячные платежи будут пересчитаны как равные аннуитетные платежи, последний Ежемесячный платеж может отличаться от предыдущих в связи с пересчетом процентов по кредиту. </w:t>
      </w:r>
    </w:p>
    <w:p w14:paraId="2E923C80" w14:textId="77777777" w:rsidR="001870DF" w:rsidRPr="000D2FC9" w:rsidRDefault="001870DF" w:rsidP="001870DF">
      <w:pPr>
        <w:pStyle w:val="Default"/>
        <w:ind w:left="1134" w:hanging="425"/>
        <w:jc w:val="both"/>
        <w:rPr>
          <w:rFonts w:ascii="Source Sans Pro" w:eastAsiaTheme="minorHAnsi" w:hAnsi="Source Sans Pro" w:cs="Times New Roman"/>
          <w:sz w:val="20"/>
          <w:szCs w:val="20"/>
          <w:lang w:eastAsia="en-US"/>
        </w:rPr>
      </w:pPr>
      <w:r w:rsidRPr="000D2FC9">
        <w:rPr>
          <w:rFonts w:ascii="Source Sans Pro" w:hAnsi="Source Sans Pro" w:cs="Times New Roman"/>
          <w:sz w:val="20"/>
          <w:szCs w:val="20"/>
        </w:rPr>
        <w:tab/>
      </w:r>
      <w:r w:rsidRPr="000D2FC9">
        <w:rPr>
          <w:rFonts w:ascii="Source Sans Pro" w:eastAsiaTheme="minorHAnsi" w:hAnsi="Source Sans Pro" w:cs="Times New Roman"/>
          <w:sz w:val="20"/>
          <w:szCs w:val="20"/>
          <w:lang w:eastAsia="en-US"/>
        </w:rPr>
        <w:t>При использовании опций «</w:t>
      </w:r>
      <w:r w:rsidR="006D78C7" w:rsidRPr="000D2FC9">
        <w:rPr>
          <w:rFonts w:ascii="Source Sans Pro" w:hAnsi="Source Sans Pro" w:cs="Times New Roman"/>
          <w:color w:val="auto"/>
          <w:sz w:val="20"/>
          <w:szCs w:val="20"/>
        </w:rPr>
        <w:t>Выбор даты платежа</w:t>
      </w:r>
      <w:r w:rsidRPr="000D2FC9">
        <w:rPr>
          <w:rFonts w:ascii="Source Sans Pro" w:eastAsiaTheme="minorHAnsi" w:hAnsi="Source Sans Pro" w:cs="Times New Roman"/>
          <w:sz w:val="20"/>
          <w:szCs w:val="20"/>
          <w:lang w:eastAsia="en-US"/>
        </w:rPr>
        <w:t xml:space="preserve">», «Пропуск платежа», «Кредитные каникулы», «Уменьшение размера платежа» срок возврата кредита увеличивается. Заявление Заемщика на активацию любой из указанных опций рассматривается Кредитором как письменное предложение (оферта) Заемщика на изменение условий Договора, которое Кредитор акцептует путем предоставления Заемщику нового Графика погашений. Услуга считается фактически оказанной с даты ближайшего </w:t>
      </w:r>
      <w:r w:rsidR="002277AB" w:rsidRPr="000D2FC9">
        <w:rPr>
          <w:rFonts w:ascii="Source Sans Pro" w:eastAsiaTheme="minorHAnsi" w:hAnsi="Source Sans Pro" w:cs="Times New Roman"/>
          <w:sz w:val="20"/>
          <w:szCs w:val="20"/>
          <w:lang w:eastAsia="en-US"/>
        </w:rPr>
        <w:t>Е</w:t>
      </w:r>
      <w:r w:rsidRPr="000D2FC9">
        <w:rPr>
          <w:rFonts w:ascii="Source Sans Pro" w:eastAsiaTheme="minorHAnsi" w:hAnsi="Source Sans Pro" w:cs="Times New Roman"/>
          <w:sz w:val="20"/>
          <w:szCs w:val="20"/>
          <w:lang w:eastAsia="en-US"/>
        </w:rPr>
        <w:t xml:space="preserve">жемесячного платежа. </w:t>
      </w:r>
    </w:p>
    <w:p w14:paraId="3B27C8CD" w14:textId="77777777" w:rsidR="001870DF" w:rsidRPr="000D2FC9" w:rsidRDefault="001870DF" w:rsidP="001870DF">
      <w:pPr>
        <w:pStyle w:val="Default"/>
        <w:ind w:left="1134"/>
        <w:jc w:val="both"/>
        <w:rPr>
          <w:rFonts w:ascii="Source Sans Pro" w:eastAsiaTheme="minorHAnsi" w:hAnsi="Source Sans Pro" w:cs="Times New Roman"/>
          <w:sz w:val="20"/>
          <w:szCs w:val="20"/>
          <w:lang w:eastAsia="en-US"/>
        </w:rPr>
      </w:pPr>
      <w:r w:rsidRPr="000D2FC9">
        <w:rPr>
          <w:rFonts w:ascii="Source Sans Pro" w:eastAsiaTheme="minorHAnsi" w:hAnsi="Source Sans Pro" w:cs="Times New Roman"/>
          <w:sz w:val="20"/>
          <w:szCs w:val="20"/>
          <w:lang w:eastAsia="en-US"/>
        </w:rPr>
        <w:t xml:space="preserve">Сведения об изменении условий Договора передаются Кредитором в бюро кредитных историй в порядке и сроки, предусмотренные </w:t>
      </w:r>
      <w:r w:rsidRPr="000D2FC9">
        <w:rPr>
          <w:rFonts w:ascii="Source Sans Pro" w:hAnsi="Source Sans Pro" w:cs="Times New Roman"/>
          <w:sz w:val="20"/>
          <w:szCs w:val="20"/>
        </w:rPr>
        <w:t xml:space="preserve">Федеральным законом от 30.12.2004 №218-ФЗ «О кредитных историях». Вышеуказанные </w:t>
      </w:r>
      <w:r w:rsidR="002F1442" w:rsidRPr="000D2FC9">
        <w:rPr>
          <w:rFonts w:ascii="Source Sans Pro" w:hAnsi="Source Sans Pro" w:cs="Times New Roman"/>
          <w:sz w:val="20"/>
          <w:szCs w:val="20"/>
        </w:rPr>
        <w:t xml:space="preserve">сведения </w:t>
      </w:r>
      <w:r w:rsidR="002F1442" w:rsidRPr="000D2FC9">
        <w:rPr>
          <w:rFonts w:ascii="Source Sans Pro" w:eastAsiaTheme="minorHAnsi" w:hAnsi="Source Sans Pro" w:cs="Times New Roman"/>
          <w:sz w:val="20"/>
          <w:szCs w:val="20"/>
          <w:lang w:eastAsia="en-US"/>
        </w:rPr>
        <w:t>могут</w:t>
      </w:r>
      <w:r w:rsidRPr="000D2FC9">
        <w:rPr>
          <w:rFonts w:ascii="Source Sans Pro" w:eastAsiaTheme="minorHAnsi" w:hAnsi="Source Sans Pro" w:cs="Times New Roman"/>
          <w:sz w:val="20"/>
          <w:szCs w:val="20"/>
          <w:lang w:eastAsia="en-US"/>
        </w:rPr>
        <w:t xml:space="preserve"> влиять на индивидуальный рейтинг Заемщика – субъекта кредитной </w:t>
      </w:r>
      <w:r w:rsidR="002F1442" w:rsidRPr="000D2FC9">
        <w:rPr>
          <w:rFonts w:ascii="Source Sans Pro" w:eastAsiaTheme="minorHAnsi" w:hAnsi="Source Sans Pro" w:cs="Times New Roman"/>
          <w:sz w:val="20"/>
          <w:szCs w:val="20"/>
          <w:lang w:eastAsia="en-US"/>
        </w:rPr>
        <w:t>истории, информация</w:t>
      </w:r>
      <w:r w:rsidRPr="000D2FC9">
        <w:rPr>
          <w:rFonts w:ascii="Source Sans Pro" w:eastAsiaTheme="minorHAnsi" w:hAnsi="Source Sans Pro" w:cs="Times New Roman"/>
          <w:sz w:val="20"/>
          <w:szCs w:val="20"/>
          <w:lang w:eastAsia="en-US"/>
        </w:rPr>
        <w:t xml:space="preserve"> о котором может содержаться в кредитной истории.</w:t>
      </w:r>
    </w:p>
    <w:p w14:paraId="004F3333" w14:textId="77777777" w:rsidR="001870DF" w:rsidRPr="000D2FC9" w:rsidRDefault="001870DF" w:rsidP="001870DF">
      <w:pPr>
        <w:pStyle w:val="Default"/>
        <w:ind w:left="1134"/>
        <w:jc w:val="both"/>
        <w:rPr>
          <w:rFonts w:ascii="Source Sans Pro" w:eastAsiaTheme="minorHAnsi" w:hAnsi="Source Sans Pro" w:cs="Times New Roman"/>
          <w:sz w:val="20"/>
          <w:szCs w:val="20"/>
          <w:lang w:eastAsia="en-US"/>
        </w:rPr>
      </w:pPr>
      <w:r w:rsidRPr="000D2FC9">
        <w:rPr>
          <w:rFonts w:ascii="Source Sans Pro" w:eastAsiaTheme="minorHAnsi" w:hAnsi="Source Sans Pro" w:cs="Times New Roman"/>
          <w:sz w:val="20"/>
          <w:szCs w:val="20"/>
          <w:lang w:eastAsia="en-US"/>
        </w:rPr>
        <w:t xml:space="preserve">Новый График погашений предоставляется Заемщику способом, согласованным Сторонами в пункте 16 Индивидуальных условий. В случае, если Заемщик не получил График погашений до наступления срока, необходимого для обеспечения своевременной уплаты очередного Ежемесячного платежа по кредиту, Заемщик должен обратиться к Кредитору за получением экземпляра Графика погашений любым из доступных способов, согласованным Сторонами в пункте 16 Индивидуальных условий. Неполучение </w:t>
      </w:r>
      <w:r w:rsidRPr="000D2FC9">
        <w:rPr>
          <w:rFonts w:ascii="Source Sans Pro" w:eastAsiaTheme="minorHAnsi" w:hAnsi="Source Sans Pro" w:cs="Times New Roman"/>
          <w:sz w:val="20"/>
          <w:szCs w:val="20"/>
          <w:lang w:eastAsia="en-US"/>
        </w:rPr>
        <w:lastRenderedPageBreak/>
        <w:t>Заемщиком Графика погашений не освобождает Заемщика от исполнения своих обязательств перед Кредитором.</w:t>
      </w:r>
    </w:p>
    <w:p w14:paraId="3FF11520" w14:textId="77777777" w:rsidR="00135C69" w:rsidRPr="000D2FC9" w:rsidRDefault="00135C69" w:rsidP="001870DF">
      <w:pPr>
        <w:pStyle w:val="Default"/>
        <w:ind w:left="1134"/>
        <w:jc w:val="both"/>
        <w:rPr>
          <w:rFonts w:ascii="Source Sans Pro" w:eastAsiaTheme="minorHAnsi" w:hAnsi="Source Sans Pro" w:cs="Times New Roman"/>
          <w:sz w:val="20"/>
          <w:szCs w:val="20"/>
          <w:lang w:eastAsia="en-US"/>
        </w:rPr>
      </w:pPr>
    </w:p>
    <w:p w14:paraId="1EC447F7" w14:textId="77777777" w:rsidR="001870DF" w:rsidRPr="000D2FC9" w:rsidRDefault="001870DF" w:rsidP="001870DF">
      <w:pPr>
        <w:pStyle w:val="Default"/>
        <w:jc w:val="both"/>
        <w:rPr>
          <w:rFonts w:ascii="Source Sans Pro" w:eastAsiaTheme="minorHAnsi" w:hAnsi="Source Sans Pro" w:cs="Times New Roman"/>
          <w:b/>
          <w:sz w:val="20"/>
          <w:szCs w:val="20"/>
          <w:lang w:eastAsia="en-US"/>
        </w:rPr>
      </w:pPr>
      <w:r w:rsidRPr="000D2FC9">
        <w:rPr>
          <w:rFonts w:ascii="Source Sans Pro" w:eastAsiaTheme="minorHAnsi" w:hAnsi="Source Sans Pro" w:cs="Times New Roman"/>
          <w:b/>
          <w:sz w:val="20"/>
          <w:szCs w:val="20"/>
          <w:lang w:eastAsia="en-US"/>
        </w:rPr>
        <w:t>10.9. Отказ от услуги «Финансовые сервисы».</w:t>
      </w:r>
    </w:p>
    <w:p w14:paraId="6B099250" w14:textId="77777777" w:rsidR="002D5F5D" w:rsidRPr="000D2FC9" w:rsidRDefault="002D5F5D" w:rsidP="001870DF">
      <w:pPr>
        <w:pStyle w:val="Default"/>
        <w:jc w:val="both"/>
        <w:rPr>
          <w:rFonts w:ascii="Source Sans Pro" w:eastAsiaTheme="minorHAnsi" w:hAnsi="Source Sans Pro" w:cs="Times New Roman"/>
          <w:b/>
          <w:sz w:val="20"/>
          <w:szCs w:val="20"/>
          <w:lang w:eastAsia="en-US"/>
        </w:rPr>
      </w:pPr>
    </w:p>
    <w:p w14:paraId="693F011E" w14:textId="77777777" w:rsidR="001870DF" w:rsidRPr="000D2FC9" w:rsidRDefault="001870DF" w:rsidP="001870DF">
      <w:pPr>
        <w:pStyle w:val="Default"/>
        <w:ind w:left="1276" w:hanging="567"/>
        <w:jc w:val="both"/>
        <w:rPr>
          <w:rFonts w:ascii="Source Sans Pro" w:eastAsiaTheme="minorHAnsi" w:hAnsi="Source Sans Pro" w:cs="Times New Roman"/>
          <w:sz w:val="20"/>
          <w:szCs w:val="20"/>
          <w:lang w:eastAsia="en-US"/>
        </w:rPr>
      </w:pPr>
      <w:r w:rsidRPr="000D2FC9">
        <w:rPr>
          <w:rFonts w:ascii="Source Sans Pro" w:hAnsi="Source Sans Pro" w:cs="Times New Roman"/>
          <w:b/>
          <w:sz w:val="20"/>
          <w:szCs w:val="20"/>
        </w:rPr>
        <w:t>10.9.1.</w:t>
      </w:r>
      <w:r w:rsidRPr="000D2FC9">
        <w:rPr>
          <w:rFonts w:ascii="Source Sans Pro" w:hAnsi="Source Sans Pro" w:cs="Times New Roman"/>
          <w:sz w:val="20"/>
          <w:szCs w:val="20"/>
        </w:rPr>
        <w:t xml:space="preserve"> Заемщик вправе отказаться от услуги «Финансовый сервисы» </w:t>
      </w:r>
      <w:r w:rsidRPr="000D2FC9">
        <w:rPr>
          <w:rFonts w:ascii="Source Sans Pro" w:eastAsiaTheme="minorHAnsi" w:hAnsi="Source Sans Pro" w:cs="Times New Roman"/>
          <w:sz w:val="20"/>
          <w:szCs w:val="20"/>
          <w:lang w:eastAsia="en-US"/>
        </w:rPr>
        <w:t xml:space="preserve">предоставив заявление по форме Кредитора, одним из следующих способов: </w:t>
      </w:r>
    </w:p>
    <w:p w14:paraId="311AD80E" w14:textId="7A9E31AC" w:rsidR="001870DF" w:rsidRPr="000D2FC9" w:rsidRDefault="001870DF" w:rsidP="006A2A8A">
      <w:pPr>
        <w:pStyle w:val="a8"/>
        <w:numPr>
          <w:ilvl w:val="0"/>
          <w:numId w:val="17"/>
        </w:numPr>
        <w:autoSpaceDE w:val="0"/>
        <w:autoSpaceDN w:val="0"/>
        <w:adjustRightInd w:val="0"/>
        <w:spacing w:after="23"/>
        <w:ind w:left="1560" w:hanging="284"/>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 xml:space="preserve">посредством </w:t>
      </w:r>
      <w:r w:rsidRPr="000D2FC9">
        <w:rPr>
          <w:rFonts w:ascii="Source Sans Pro" w:hAnsi="Source Sans Pro" w:cs="Times New Roman"/>
          <w:sz w:val="20"/>
          <w:szCs w:val="20"/>
        </w:rPr>
        <w:t>системы дистанционного банковского обслуживания («ИНФО-Банк»/Мобильно</w:t>
      </w:r>
      <w:r w:rsidR="002F30A6" w:rsidRPr="000D2FC9">
        <w:rPr>
          <w:rFonts w:ascii="Source Sans Pro" w:hAnsi="Source Sans Pro" w:cs="Times New Roman"/>
          <w:sz w:val="20"/>
          <w:szCs w:val="20"/>
        </w:rPr>
        <w:t>е</w:t>
      </w:r>
      <w:r w:rsidRPr="000D2FC9">
        <w:rPr>
          <w:rFonts w:ascii="Source Sans Pro" w:hAnsi="Source Sans Pro" w:cs="Times New Roman"/>
          <w:sz w:val="20"/>
          <w:szCs w:val="20"/>
        </w:rPr>
        <w:t xml:space="preserve"> приложени</w:t>
      </w:r>
      <w:r w:rsidR="002F30A6" w:rsidRPr="000D2FC9">
        <w:rPr>
          <w:rFonts w:ascii="Source Sans Pro" w:hAnsi="Source Sans Pro" w:cs="Times New Roman"/>
          <w:sz w:val="20"/>
          <w:szCs w:val="20"/>
        </w:rPr>
        <w:t>е</w:t>
      </w:r>
      <w:r w:rsidRPr="000D2FC9">
        <w:rPr>
          <w:rFonts w:ascii="Source Sans Pro" w:hAnsi="Source Sans Pro" w:cs="Times New Roman"/>
          <w:sz w:val="20"/>
          <w:szCs w:val="20"/>
        </w:rPr>
        <w:t xml:space="preserve"> «</w:t>
      </w:r>
      <w:r w:rsidR="00407FC5" w:rsidRPr="000D2FC9">
        <w:rPr>
          <w:rFonts w:ascii="Source Sans Pro" w:hAnsi="Source Sans Pro"/>
        </w:rPr>
        <w:t xml:space="preserve"> </w:t>
      </w:r>
      <w:r w:rsidR="00407FC5" w:rsidRPr="000D2FC9">
        <w:rPr>
          <w:rFonts w:ascii="Source Sans Pro" w:hAnsi="Source Sans Pro" w:cs="Times New Roman"/>
          <w:sz w:val="20"/>
          <w:szCs w:val="20"/>
        </w:rPr>
        <w:t>РОСБАНК Авто</w:t>
      </w:r>
      <w:r w:rsidRPr="000D2FC9">
        <w:rPr>
          <w:rFonts w:ascii="Source Sans Pro" w:hAnsi="Source Sans Pro" w:cs="Times New Roman"/>
          <w:sz w:val="20"/>
          <w:szCs w:val="20"/>
        </w:rPr>
        <w:t xml:space="preserve">»), </w:t>
      </w:r>
      <w:r w:rsidRPr="000D2FC9">
        <w:rPr>
          <w:rFonts w:ascii="Source Sans Pro" w:eastAsiaTheme="minorHAnsi" w:hAnsi="Source Sans Pro" w:cs="Times New Roman"/>
          <w:color w:val="000000"/>
          <w:sz w:val="20"/>
          <w:szCs w:val="20"/>
          <w:lang w:eastAsia="en-US"/>
        </w:rPr>
        <w:t xml:space="preserve">при наличии технической возможности; </w:t>
      </w:r>
    </w:p>
    <w:p w14:paraId="6DDF6A19" w14:textId="77777777" w:rsidR="001870DF" w:rsidRPr="000D2FC9" w:rsidRDefault="001870DF" w:rsidP="001870DF">
      <w:pPr>
        <w:pStyle w:val="a8"/>
        <w:numPr>
          <w:ilvl w:val="0"/>
          <w:numId w:val="17"/>
        </w:numPr>
        <w:autoSpaceDE w:val="0"/>
        <w:autoSpaceDN w:val="0"/>
        <w:adjustRightInd w:val="0"/>
        <w:ind w:left="1560" w:hanging="284"/>
        <w:jc w:val="both"/>
        <w:rPr>
          <w:rFonts w:ascii="Source Sans Pro" w:eastAsiaTheme="minorHAnsi" w:hAnsi="Source Sans Pro" w:cs="Times New Roman"/>
          <w:color w:val="000000"/>
          <w:sz w:val="20"/>
          <w:szCs w:val="20"/>
          <w:lang w:eastAsia="en-US"/>
        </w:rPr>
      </w:pPr>
      <w:r w:rsidRPr="000D2FC9">
        <w:rPr>
          <w:rFonts w:ascii="Source Sans Pro" w:eastAsiaTheme="minorHAnsi" w:hAnsi="Source Sans Pro" w:cs="Times New Roman"/>
          <w:color w:val="000000"/>
          <w:sz w:val="20"/>
          <w:szCs w:val="20"/>
          <w:lang w:eastAsia="en-US"/>
        </w:rPr>
        <w:t>посредством личного обращения с паспортом гражданина Р</w:t>
      </w:r>
      <w:r w:rsidR="002277AB" w:rsidRPr="000D2FC9">
        <w:rPr>
          <w:rFonts w:ascii="Source Sans Pro" w:eastAsiaTheme="minorHAnsi" w:hAnsi="Source Sans Pro" w:cs="Times New Roman"/>
          <w:color w:val="000000"/>
          <w:sz w:val="20"/>
          <w:szCs w:val="20"/>
          <w:lang w:eastAsia="en-US"/>
        </w:rPr>
        <w:t xml:space="preserve">оссийской </w:t>
      </w:r>
      <w:r w:rsidRPr="000D2FC9">
        <w:rPr>
          <w:rFonts w:ascii="Source Sans Pro" w:eastAsiaTheme="minorHAnsi" w:hAnsi="Source Sans Pro" w:cs="Times New Roman"/>
          <w:color w:val="000000"/>
          <w:sz w:val="20"/>
          <w:szCs w:val="20"/>
          <w:lang w:eastAsia="en-US"/>
        </w:rPr>
        <w:t>Ф</w:t>
      </w:r>
      <w:r w:rsidR="002277AB" w:rsidRPr="000D2FC9">
        <w:rPr>
          <w:rFonts w:ascii="Source Sans Pro" w:eastAsiaTheme="minorHAnsi" w:hAnsi="Source Sans Pro" w:cs="Times New Roman"/>
          <w:color w:val="000000"/>
          <w:sz w:val="20"/>
          <w:szCs w:val="20"/>
          <w:lang w:eastAsia="en-US"/>
        </w:rPr>
        <w:t>едерации</w:t>
      </w:r>
      <w:r w:rsidRPr="000D2FC9">
        <w:rPr>
          <w:rFonts w:ascii="Source Sans Pro" w:eastAsiaTheme="minorHAnsi" w:hAnsi="Source Sans Pro" w:cs="Times New Roman"/>
          <w:color w:val="000000"/>
          <w:sz w:val="20"/>
          <w:szCs w:val="20"/>
          <w:lang w:eastAsia="en-US"/>
        </w:rPr>
        <w:t xml:space="preserve"> к Кредитору.</w:t>
      </w:r>
    </w:p>
    <w:p w14:paraId="2EF63932" w14:textId="472C206A" w:rsidR="001870DF" w:rsidRPr="000D2FC9" w:rsidRDefault="001870DF" w:rsidP="002518B9">
      <w:pPr>
        <w:autoSpaceDE w:val="0"/>
        <w:autoSpaceDN w:val="0"/>
        <w:adjustRightInd w:val="0"/>
        <w:spacing w:after="0" w:line="240" w:lineRule="auto"/>
        <w:ind w:left="1276" w:hanging="567"/>
        <w:jc w:val="both"/>
        <w:rPr>
          <w:rFonts w:ascii="Source Sans Pro" w:hAnsi="Source Sans Pro" w:cs="Times New Roman"/>
          <w:color w:val="000000"/>
          <w:sz w:val="20"/>
          <w:szCs w:val="20"/>
        </w:rPr>
      </w:pPr>
      <w:r w:rsidRPr="000D2FC9">
        <w:rPr>
          <w:rFonts w:ascii="Source Sans Pro" w:hAnsi="Source Sans Pro" w:cs="Times New Roman"/>
          <w:b/>
          <w:color w:val="000000"/>
          <w:sz w:val="20"/>
          <w:szCs w:val="20"/>
        </w:rPr>
        <w:t>10.9.2.</w:t>
      </w:r>
      <w:r w:rsidRPr="000D2FC9">
        <w:rPr>
          <w:rFonts w:ascii="Source Sans Pro" w:hAnsi="Source Sans Pro" w:cs="Times New Roman"/>
          <w:color w:val="000000"/>
          <w:sz w:val="20"/>
          <w:szCs w:val="20"/>
        </w:rPr>
        <w:t xml:space="preserve"> В случае отказа Заемщиком от услуги «Финансовые сервисы» в течение 14 (Четырнадцати) календарных дней с даты подключения услуги к Договору (в том числе при полном досрочном погашении задолженности по Договору), Кредитор обязан возвратить Заемщику</w:t>
      </w:r>
      <w:r w:rsidRPr="000D2FC9">
        <w:rPr>
          <w:rFonts w:ascii="Source Sans Pro" w:hAnsi="Source Sans Pro" w:cs="Times New Roman"/>
          <w:sz w:val="20"/>
          <w:szCs w:val="20"/>
        </w:rPr>
        <w:t xml:space="preserve"> </w:t>
      </w:r>
      <w:r w:rsidRPr="000D2FC9">
        <w:rPr>
          <w:rFonts w:ascii="Source Sans Pro" w:hAnsi="Source Sans Pro" w:cs="Times New Roman"/>
          <w:color w:val="000000"/>
          <w:sz w:val="20"/>
          <w:szCs w:val="20"/>
        </w:rPr>
        <w:t>на Счет</w:t>
      </w:r>
      <w:r w:rsidR="006A2A8A">
        <w:rPr>
          <w:rFonts w:ascii="Source Sans Pro" w:hAnsi="Source Sans Pro" w:cs="Times New Roman"/>
          <w:color w:val="000000"/>
          <w:sz w:val="20"/>
          <w:szCs w:val="20"/>
        </w:rPr>
        <w:t xml:space="preserve"> </w:t>
      </w:r>
      <w:r w:rsidRPr="000D2FC9">
        <w:rPr>
          <w:rFonts w:ascii="Source Sans Pro" w:hAnsi="Source Sans Pro" w:cs="Times New Roman"/>
          <w:sz w:val="20"/>
          <w:szCs w:val="20"/>
        </w:rPr>
        <w:t>в срок, не превышающий 7 (Семи) рабочих дней со дня получения Кредитором заявления Заемщика</w:t>
      </w:r>
      <w:r w:rsidRPr="000D2FC9">
        <w:rPr>
          <w:rFonts w:ascii="Source Sans Pro" w:hAnsi="Source Sans Pro" w:cs="Times New Roman"/>
          <w:color w:val="000000"/>
          <w:sz w:val="20"/>
          <w:szCs w:val="20"/>
        </w:rPr>
        <w:t xml:space="preserve">: (1)  полную стоимость услуги, при условии, что не одна из опций не была активирована Заемщиком на дату принятия Кредитором заявления Заемщика об отказе от услуги, </w:t>
      </w:r>
      <w:r w:rsidRPr="000D2FC9">
        <w:rPr>
          <w:rFonts w:ascii="Source Sans Pro" w:hAnsi="Source Sans Pro" w:cs="Times New Roman"/>
          <w:i/>
          <w:color w:val="000000"/>
          <w:sz w:val="20"/>
          <w:szCs w:val="20"/>
        </w:rPr>
        <w:t xml:space="preserve">или </w:t>
      </w:r>
      <w:r w:rsidRPr="000D2FC9">
        <w:rPr>
          <w:rFonts w:ascii="Source Sans Pro" w:hAnsi="Source Sans Pro" w:cs="Times New Roman"/>
          <w:color w:val="000000"/>
          <w:sz w:val="20"/>
          <w:szCs w:val="20"/>
        </w:rPr>
        <w:t xml:space="preserve">(2) </w:t>
      </w:r>
      <w:r w:rsidRPr="000D2FC9">
        <w:rPr>
          <w:rFonts w:ascii="Source Sans Pro" w:hAnsi="Source Sans Pro" w:cs="Times New Roman"/>
          <w:sz w:val="20"/>
          <w:szCs w:val="20"/>
        </w:rPr>
        <w:t xml:space="preserve">денежные средства в сумме, равной размеру стоимости услуги, за вычетом стоимости опций, услуги в рамках которых были фактически оказаны, </w:t>
      </w:r>
      <w:r w:rsidRPr="000D2FC9">
        <w:rPr>
          <w:rFonts w:ascii="Source Sans Pro" w:hAnsi="Source Sans Pro" w:cs="Times New Roman"/>
          <w:color w:val="000000"/>
          <w:sz w:val="20"/>
          <w:szCs w:val="20"/>
        </w:rPr>
        <w:t xml:space="preserve">т.е. Заемщиком была активирована хотя бы одна из опций. </w:t>
      </w:r>
      <w:r w:rsidRPr="000D2FC9">
        <w:rPr>
          <w:rFonts w:ascii="Source Sans Pro" w:hAnsi="Source Sans Pro" w:cs="Times New Roman"/>
          <w:sz w:val="20"/>
          <w:szCs w:val="20"/>
        </w:rPr>
        <w:t xml:space="preserve"> </w:t>
      </w:r>
    </w:p>
    <w:p w14:paraId="36FCED3C" w14:textId="280D1DA4" w:rsidR="001870DF" w:rsidRPr="000D2FC9" w:rsidRDefault="001870DF" w:rsidP="002518B9">
      <w:pPr>
        <w:autoSpaceDE w:val="0"/>
        <w:autoSpaceDN w:val="0"/>
        <w:adjustRightInd w:val="0"/>
        <w:spacing w:after="0" w:line="240" w:lineRule="auto"/>
        <w:ind w:left="1276"/>
        <w:jc w:val="both"/>
        <w:rPr>
          <w:rFonts w:ascii="Source Sans Pro" w:hAnsi="Source Sans Pro" w:cs="Times New Roman"/>
          <w:sz w:val="20"/>
          <w:szCs w:val="20"/>
        </w:rPr>
      </w:pPr>
      <w:r w:rsidRPr="000D2FC9">
        <w:rPr>
          <w:rFonts w:ascii="Source Sans Pro" w:hAnsi="Source Sans Pro" w:cs="Times New Roman"/>
          <w:color w:val="000000"/>
          <w:sz w:val="20"/>
          <w:szCs w:val="20"/>
        </w:rPr>
        <w:t xml:space="preserve">В случае отказа  Заемщика от услуги «Финансовые сервисы» по истечении 14 (Четырнадцати) календарных дней  с даты подключения услуги к Договору (в том числе при полном досрочном погашении задолженности по Договору), Кредитор </w:t>
      </w:r>
      <w:r w:rsidRPr="000D2FC9">
        <w:rPr>
          <w:rFonts w:ascii="Source Sans Pro" w:hAnsi="Source Sans Pro" w:cs="Times New Roman"/>
          <w:sz w:val="20"/>
          <w:szCs w:val="20"/>
        </w:rPr>
        <w:t xml:space="preserve">обязан возвратить  Заемщику </w:t>
      </w:r>
      <w:r w:rsidRPr="000D2FC9">
        <w:rPr>
          <w:rFonts w:ascii="Source Sans Pro" w:hAnsi="Source Sans Pro" w:cs="Times New Roman"/>
          <w:color w:val="000000"/>
          <w:sz w:val="20"/>
          <w:szCs w:val="20"/>
        </w:rPr>
        <w:t>на Счет</w:t>
      </w:r>
      <w:r w:rsidR="002F30A6" w:rsidRPr="000D2FC9">
        <w:rPr>
          <w:rFonts w:ascii="Source Sans Pro" w:hAnsi="Source Sans Pro"/>
        </w:rPr>
        <w:t xml:space="preserve"> </w:t>
      </w:r>
      <w:r w:rsidR="00F6100F">
        <w:rPr>
          <w:rFonts w:ascii="Source Sans Pro" w:hAnsi="Source Sans Pro" w:cs="Times New Roman"/>
          <w:color w:val="000000"/>
          <w:sz w:val="20"/>
          <w:szCs w:val="20"/>
        </w:rPr>
        <w:t xml:space="preserve"> </w:t>
      </w:r>
      <w:r w:rsidRPr="000D2FC9">
        <w:rPr>
          <w:rFonts w:ascii="Source Sans Pro" w:hAnsi="Source Sans Pro" w:cs="Times New Roman"/>
          <w:sz w:val="20"/>
          <w:szCs w:val="20"/>
        </w:rPr>
        <w:t>в срок, не превышающий 7 (Семи) рабочих дней со дня получения Кредитором заявления Заемщика</w:t>
      </w:r>
      <w:r w:rsidRPr="000D2FC9">
        <w:rPr>
          <w:rFonts w:ascii="Source Sans Pro" w:hAnsi="Source Sans Pro" w:cs="Times New Roman"/>
          <w:color w:val="000000"/>
          <w:sz w:val="20"/>
          <w:szCs w:val="20"/>
        </w:rPr>
        <w:t>,</w:t>
      </w:r>
      <w:r w:rsidRPr="000D2FC9">
        <w:rPr>
          <w:rFonts w:ascii="Source Sans Pro" w:hAnsi="Source Sans Pro" w:cs="Times New Roman"/>
          <w:sz w:val="20"/>
          <w:szCs w:val="20"/>
        </w:rPr>
        <w:t xml:space="preserve">  денежные средства в сумме, равной размеру стоимости услуги, за вычетом (а) стоимости опций, услуги в рамках которых были фактически оказаны,   а также за вычетом (б) стоимости не активированных опций, пропорционально периоду с даты  подключения услуги «Финансовые сервисы» к Договору до даты отказа Заемщика от услуги, либо до даты полного досрочного погашения, если отказ от услуги произошел после исполнения Заемщиком обязанности по погашению кредита по Договору в полном объеме.</w:t>
      </w:r>
      <w:r w:rsidRPr="000D2FC9">
        <w:rPr>
          <w:rFonts w:ascii="Source Sans Pro" w:hAnsi="Source Sans Pro" w:cs="Times New Roman"/>
          <w:color w:val="000000"/>
          <w:sz w:val="20"/>
          <w:szCs w:val="20"/>
        </w:rPr>
        <w:t xml:space="preserve"> </w:t>
      </w:r>
    </w:p>
    <w:p w14:paraId="2025E7DF" w14:textId="77777777" w:rsidR="00CC123D" w:rsidRPr="000D2FC9" w:rsidRDefault="001870DF" w:rsidP="00CC123D">
      <w:pPr>
        <w:pStyle w:val="ConsPlusNormal"/>
        <w:spacing w:before="120" w:after="120"/>
        <w:jc w:val="both"/>
        <w:rPr>
          <w:rFonts w:ascii="Source Sans Pro" w:hAnsi="Source Sans Pro" w:cs="Times New Roman"/>
          <w:b/>
        </w:rPr>
      </w:pPr>
      <w:r w:rsidRPr="000D2FC9">
        <w:rPr>
          <w:rFonts w:ascii="Source Sans Pro" w:hAnsi="Source Sans Pro" w:cs="Times New Roman"/>
          <w:b/>
        </w:rPr>
        <w:t>11</w:t>
      </w:r>
      <w:r w:rsidR="00CC123D" w:rsidRPr="000D2FC9">
        <w:rPr>
          <w:rFonts w:ascii="Source Sans Pro" w:hAnsi="Source Sans Pro" w:cs="Times New Roman"/>
          <w:b/>
        </w:rPr>
        <w:t>. Прочие условия</w:t>
      </w:r>
    </w:p>
    <w:p w14:paraId="693D1E04" w14:textId="78E3AAC4" w:rsidR="00CC123D" w:rsidRPr="000D2FC9" w:rsidRDefault="00CC123D" w:rsidP="00CC123D">
      <w:pPr>
        <w:pStyle w:val="a8"/>
        <w:tabs>
          <w:tab w:val="left" w:pos="284"/>
        </w:tabs>
        <w:ind w:left="425" w:hanging="425"/>
        <w:jc w:val="both"/>
        <w:rPr>
          <w:rFonts w:ascii="Source Sans Pro" w:hAnsi="Source Sans Pro" w:cs="Times New Roman"/>
          <w:sz w:val="20"/>
          <w:szCs w:val="20"/>
        </w:rPr>
      </w:pPr>
      <w:r w:rsidRPr="000D2FC9">
        <w:rPr>
          <w:rFonts w:ascii="Source Sans Pro" w:hAnsi="Source Sans Pro" w:cs="Times New Roman"/>
          <w:b/>
          <w:sz w:val="20"/>
          <w:szCs w:val="20"/>
        </w:rPr>
        <w:t>1</w:t>
      </w:r>
      <w:r w:rsidR="001870DF" w:rsidRPr="000D2FC9">
        <w:rPr>
          <w:rFonts w:ascii="Source Sans Pro" w:hAnsi="Source Sans Pro" w:cs="Times New Roman"/>
          <w:b/>
          <w:sz w:val="20"/>
          <w:szCs w:val="20"/>
        </w:rPr>
        <w:t>1</w:t>
      </w:r>
      <w:r w:rsidRPr="000D2FC9">
        <w:rPr>
          <w:rFonts w:ascii="Source Sans Pro" w:hAnsi="Source Sans Pro" w:cs="Times New Roman"/>
          <w:b/>
          <w:sz w:val="20"/>
          <w:szCs w:val="20"/>
        </w:rPr>
        <w:t xml:space="preserve">.1. </w:t>
      </w:r>
      <w:r w:rsidRPr="000D2FC9">
        <w:rPr>
          <w:rFonts w:ascii="Source Sans Pro" w:hAnsi="Source Sans Pro" w:cs="Times New Roman"/>
          <w:sz w:val="20"/>
          <w:szCs w:val="20"/>
          <w:lang w:eastAsia="de-AT"/>
        </w:rPr>
        <w:t xml:space="preserve">Кредитор вправе изменять </w:t>
      </w:r>
      <w:r w:rsidRPr="000D2FC9">
        <w:rPr>
          <w:rFonts w:ascii="Source Sans Pro" w:hAnsi="Source Sans Pro" w:cs="Times New Roman"/>
          <w:sz w:val="20"/>
          <w:szCs w:val="20"/>
        </w:rPr>
        <w:t xml:space="preserve">Общие условия Договора потребительского кредита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при этом Кредитор уведомляет Заемщика об изменении условий Договора не позднее, чем за 10 (Десять) календарных дней до даты введения в действие соответствующих изменений, посредством размещения информации на Официальном сайте Кредитора, в </w:t>
      </w:r>
      <w:r w:rsidR="009A2A2C" w:rsidRPr="000D2FC9">
        <w:rPr>
          <w:rFonts w:ascii="Source Sans Pro" w:hAnsi="Source Sans Pro" w:cs="Times New Roman"/>
          <w:sz w:val="20"/>
          <w:szCs w:val="20"/>
        </w:rPr>
        <w:t>«ИНФО-Банк»/</w:t>
      </w:r>
      <w:r w:rsidR="00C72819" w:rsidRPr="000D2FC9">
        <w:rPr>
          <w:rFonts w:ascii="Source Sans Pro" w:hAnsi="Source Sans Pro"/>
          <w:sz w:val="20"/>
          <w:szCs w:val="20"/>
        </w:rPr>
        <w:t>Мобильно</w:t>
      </w:r>
      <w:r w:rsidR="009A2A2C" w:rsidRPr="000D2FC9">
        <w:rPr>
          <w:rFonts w:ascii="Source Sans Pro" w:hAnsi="Source Sans Pro"/>
          <w:sz w:val="20"/>
          <w:szCs w:val="20"/>
        </w:rPr>
        <w:t>м</w:t>
      </w:r>
      <w:r w:rsidR="00C72819" w:rsidRPr="000D2FC9">
        <w:rPr>
          <w:rFonts w:ascii="Source Sans Pro" w:hAnsi="Source Sans Pro"/>
          <w:sz w:val="20"/>
          <w:szCs w:val="20"/>
        </w:rPr>
        <w:t xml:space="preserve"> приложени</w:t>
      </w:r>
      <w:r w:rsidR="009A2A2C" w:rsidRPr="000D2FC9">
        <w:rPr>
          <w:rFonts w:ascii="Source Sans Pro" w:hAnsi="Source Sans Pro"/>
          <w:sz w:val="20"/>
          <w:szCs w:val="20"/>
        </w:rPr>
        <w:t>и</w:t>
      </w:r>
      <w:r w:rsidR="00C72819" w:rsidRPr="000D2FC9">
        <w:rPr>
          <w:rFonts w:ascii="Source Sans Pro" w:hAnsi="Source Sans Pro"/>
          <w:sz w:val="20"/>
          <w:szCs w:val="20"/>
        </w:rPr>
        <w:t xml:space="preserve"> «РОСБАНК Авто».</w:t>
      </w:r>
    </w:p>
    <w:p w14:paraId="68B56EA5" w14:textId="77777777" w:rsidR="00CC123D" w:rsidRPr="000D2FC9" w:rsidRDefault="00CC123D" w:rsidP="00CC123D">
      <w:pPr>
        <w:pStyle w:val="ConsPlusNormal"/>
        <w:ind w:left="34" w:hanging="34"/>
        <w:jc w:val="both"/>
        <w:rPr>
          <w:rFonts w:ascii="Source Sans Pro" w:hAnsi="Source Sans Pro" w:cs="Times New Roman"/>
          <w:lang w:eastAsia="ru-RU"/>
        </w:rPr>
      </w:pPr>
      <w:r w:rsidRPr="000D2FC9">
        <w:rPr>
          <w:rFonts w:ascii="Source Sans Pro" w:hAnsi="Source Sans Pro" w:cs="Times New Roman"/>
          <w:b/>
        </w:rPr>
        <w:t>1</w:t>
      </w:r>
      <w:r w:rsidR="001870DF" w:rsidRPr="000D2FC9">
        <w:rPr>
          <w:rFonts w:ascii="Source Sans Pro" w:hAnsi="Source Sans Pro" w:cs="Times New Roman"/>
          <w:b/>
        </w:rPr>
        <w:t>1</w:t>
      </w:r>
      <w:r w:rsidRPr="000D2FC9">
        <w:rPr>
          <w:rFonts w:ascii="Source Sans Pro" w:hAnsi="Source Sans Pro" w:cs="Times New Roman"/>
          <w:b/>
        </w:rPr>
        <w:t xml:space="preserve">.2. </w:t>
      </w:r>
      <w:r w:rsidRPr="000D2FC9">
        <w:rPr>
          <w:rFonts w:ascii="Source Sans Pro" w:hAnsi="Source Sans Pro" w:cs="Times New Roman"/>
          <w:lang w:eastAsia="ru-RU"/>
        </w:rPr>
        <w:t>Кредитор вправе изменять в одностороннем порядке следующие условия:</w:t>
      </w:r>
    </w:p>
    <w:p w14:paraId="13629F10" w14:textId="77777777" w:rsidR="00CC123D" w:rsidRPr="000D2FC9" w:rsidRDefault="00CC123D" w:rsidP="00CC123D">
      <w:pPr>
        <w:pStyle w:val="ConsPlusNormal"/>
        <w:numPr>
          <w:ilvl w:val="0"/>
          <w:numId w:val="12"/>
        </w:numPr>
        <w:ind w:left="34" w:firstLine="392"/>
        <w:jc w:val="both"/>
        <w:rPr>
          <w:rFonts w:ascii="Source Sans Pro" w:hAnsi="Source Sans Pro" w:cs="Times New Roman"/>
          <w:lang w:eastAsia="ru-RU"/>
        </w:rPr>
      </w:pPr>
      <w:r w:rsidRPr="000D2FC9">
        <w:rPr>
          <w:rFonts w:ascii="Source Sans Pro" w:hAnsi="Source Sans Pro" w:cs="Times New Roman"/>
          <w:lang w:eastAsia="ru-RU"/>
        </w:rPr>
        <w:t>уменьшить размер неустойки или отменить его полностью или частично,</w:t>
      </w:r>
    </w:p>
    <w:p w14:paraId="497CEA99" w14:textId="77777777" w:rsidR="00CC123D" w:rsidRPr="000D2FC9" w:rsidRDefault="00CC123D" w:rsidP="00CC123D">
      <w:pPr>
        <w:pStyle w:val="ConsPlusNormal"/>
        <w:numPr>
          <w:ilvl w:val="0"/>
          <w:numId w:val="12"/>
        </w:numPr>
        <w:ind w:left="34" w:firstLine="392"/>
        <w:jc w:val="both"/>
        <w:rPr>
          <w:rFonts w:ascii="Source Sans Pro" w:hAnsi="Source Sans Pro" w:cs="Times New Roman"/>
          <w:lang w:eastAsia="ru-RU"/>
        </w:rPr>
      </w:pPr>
      <w:r w:rsidRPr="000D2FC9">
        <w:rPr>
          <w:rFonts w:ascii="Source Sans Pro" w:hAnsi="Source Sans Pro" w:cs="Times New Roman"/>
          <w:lang w:eastAsia="ru-RU"/>
        </w:rPr>
        <w:t xml:space="preserve">установить период, в течение которого неустойка не взимается, </w:t>
      </w:r>
    </w:p>
    <w:p w14:paraId="5840DBDA" w14:textId="77777777" w:rsidR="00CC123D" w:rsidRPr="000D2FC9" w:rsidRDefault="00CC123D" w:rsidP="00CC123D">
      <w:pPr>
        <w:pStyle w:val="ConsPlusNormal"/>
        <w:numPr>
          <w:ilvl w:val="0"/>
          <w:numId w:val="12"/>
        </w:numPr>
        <w:ind w:left="34" w:firstLine="392"/>
        <w:jc w:val="both"/>
        <w:rPr>
          <w:rFonts w:ascii="Source Sans Pro" w:hAnsi="Source Sans Pro" w:cs="Times New Roman"/>
          <w:lang w:eastAsia="ru-RU"/>
        </w:rPr>
      </w:pPr>
      <w:r w:rsidRPr="000D2FC9">
        <w:rPr>
          <w:rFonts w:ascii="Source Sans Pro" w:hAnsi="Source Sans Pro" w:cs="Times New Roman"/>
          <w:lang w:eastAsia="ru-RU"/>
        </w:rPr>
        <w:t>принять решение об отказе взимать неустойку,</w:t>
      </w:r>
    </w:p>
    <w:p w14:paraId="4B3F2617" w14:textId="4D54E028" w:rsidR="00CC123D" w:rsidRPr="000D2FC9" w:rsidRDefault="00CC123D" w:rsidP="00CC123D">
      <w:pPr>
        <w:pStyle w:val="a8"/>
        <w:tabs>
          <w:tab w:val="left" w:pos="284"/>
        </w:tabs>
        <w:ind w:left="425" w:firstLine="1"/>
        <w:jc w:val="both"/>
        <w:rPr>
          <w:rFonts w:ascii="Source Sans Pro" w:hAnsi="Source Sans Pro" w:cs="Times New Roman"/>
          <w:b/>
          <w:sz w:val="20"/>
          <w:szCs w:val="20"/>
        </w:rPr>
      </w:pPr>
      <w:r w:rsidRPr="000D2FC9">
        <w:rPr>
          <w:rFonts w:ascii="Source Sans Pro" w:hAnsi="Source Sans Pro" w:cs="Times New Roman"/>
          <w:sz w:val="20"/>
          <w:szCs w:val="20"/>
        </w:rPr>
        <w:t xml:space="preserve">при этом Кредитор уведомляет Заемщика об изменении условий Договора не позднее, чем за 10 (Десять) календарных дней до даты введения в действие соответствующих изменений, посредством размещения информации в </w:t>
      </w:r>
      <w:r w:rsidR="009A2A2C" w:rsidRPr="000D2FC9">
        <w:rPr>
          <w:rFonts w:ascii="Source Sans Pro" w:hAnsi="Source Sans Pro" w:cs="Times New Roman"/>
          <w:sz w:val="20"/>
          <w:szCs w:val="20"/>
        </w:rPr>
        <w:t>«ИНФО-Банк»/</w:t>
      </w:r>
      <w:r w:rsidR="00C72819" w:rsidRPr="000D2FC9">
        <w:rPr>
          <w:rFonts w:ascii="Source Sans Pro" w:hAnsi="Source Sans Pro"/>
          <w:sz w:val="20"/>
          <w:szCs w:val="20"/>
        </w:rPr>
        <w:t>Мобильно</w:t>
      </w:r>
      <w:r w:rsidR="009A2A2C" w:rsidRPr="000D2FC9">
        <w:rPr>
          <w:rFonts w:ascii="Source Sans Pro" w:hAnsi="Source Sans Pro"/>
          <w:sz w:val="20"/>
          <w:szCs w:val="20"/>
        </w:rPr>
        <w:t>м</w:t>
      </w:r>
      <w:r w:rsidR="00C72819" w:rsidRPr="000D2FC9">
        <w:rPr>
          <w:rFonts w:ascii="Source Sans Pro" w:hAnsi="Source Sans Pro"/>
          <w:sz w:val="20"/>
          <w:szCs w:val="20"/>
        </w:rPr>
        <w:t xml:space="preserve"> приложени</w:t>
      </w:r>
      <w:r w:rsidR="009A2A2C" w:rsidRPr="000D2FC9">
        <w:rPr>
          <w:rFonts w:ascii="Source Sans Pro" w:hAnsi="Source Sans Pro"/>
          <w:sz w:val="20"/>
          <w:szCs w:val="20"/>
        </w:rPr>
        <w:t>и</w:t>
      </w:r>
      <w:r w:rsidR="00C72819" w:rsidRPr="000D2FC9">
        <w:rPr>
          <w:rFonts w:ascii="Source Sans Pro" w:hAnsi="Source Sans Pro"/>
          <w:sz w:val="20"/>
          <w:szCs w:val="20"/>
        </w:rPr>
        <w:t xml:space="preserve"> «РОСБАНК Авто»</w:t>
      </w:r>
      <w:r w:rsidRPr="000D2FC9">
        <w:rPr>
          <w:rFonts w:ascii="Source Sans Pro" w:hAnsi="Source Sans Pro" w:cs="Times New Roman"/>
          <w:sz w:val="20"/>
          <w:szCs w:val="20"/>
        </w:rPr>
        <w:t xml:space="preserve"> или способом, указанным в письменном запросе Заемщика.</w:t>
      </w:r>
    </w:p>
    <w:p w14:paraId="50A52FC6" w14:textId="77777777" w:rsidR="00CC123D" w:rsidRPr="000D2FC9" w:rsidRDefault="001870DF" w:rsidP="00CC123D">
      <w:pPr>
        <w:pStyle w:val="a8"/>
        <w:tabs>
          <w:tab w:val="left" w:pos="284"/>
        </w:tabs>
        <w:ind w:left="425" w:hanging="425"/>
        <w:jc w:val="both"/>
        <w:rPr>
          <w:rFonts w:ascii="Source Sans Pro" w:hAnsi="Source Sans Pro" w:cs="Times New Roman"/>
          <w:sz w:val="20"/>
          <w:szCs w:val="20"/>
        </w:rPr>
      </w:pPr>
      <w:r w:rsidRPr="000D2FC9">
        <w:rPr>
          <w:rFonts w:ascii="Source Sans Pro" w:hAnsi="Source Sans Pro" w:cs="Times New Roman"/>
          <w:b/>
          <w:sz w:val="20"/>
          <w:szCs w:val="20"/>
        </w:rPr>
        <w:t>11</w:t>
      </w:r>
      <w:r w:rsidR="00CC123D" w:rsidRPr="000D2FC9">
        <w:rPr>
          <w:rFonts w:ascii="Source Sans Pro" w:hAnsi="Source Sans Pro" w:cs="Times New Roman"/>
          <w:b/>
          <w:sz w:val="20"/>
          <w:szCs w:val="20"/>
        </w:rPr>
        <w:t>.3.</w:t>
      </w:r>
      <w:r w:rsidR="00CC123D" w:rsidRPr="000D2FC9">
        <w:rPr>
          <w:rFonts w:ascii="Source Sans Pro" w:hAnsi="Source Sans Pro" w:cs="Times New Roman"/>
          <w:sz w:val="20"/>
          <w:szCs w:val="20"/>
        </w:rPr>
        <w:t xml:space="preserve"> Все споры и разногласия, которые могут возникнуть из Договора, в случае, если истцом выступает Кредитор, подлежат разрешению в суде общей юрисдикции по общим правилам подсудности, установленным законодательством Российской Федерации; в случае, если истцом выступает Заемщик - по правилам подсудности, установленным статьей 17 Закона Российской Федерации от 07.02.1992 № 2300-1 «О защите прав потребителей».</w:t>
      </w:r>
    </w:p>
    <w:p w14:paraId="6C269C96" w14:textId="77777777" w:rsidR="00CC123D" w:rsidRPr="000D2FC9" w:rsidRDefault="00CC123D" w:rsidP="00CC123D">
      <w:pPr>
        <w:pStyle w:val="a8"/>
        <w:tabs>
          <w:tab w:val="left" w:pos="284"/>
        </w:tabs>
        <w:ind w:left="425" w:hanging="425"/>
        <w:jc w:val="both"/>
        <w:rPr>
          <w:rFonts w:ascii="Source Sans Pro" w:hAnsi="Source Sans Pro" w:cs="Times New Roman"/>
          <w:sz w:val="20"/>
          <w:szCs w:val="20"/>
        </w:rPr>
      </w:pPr>
      <w:r w:rsidRPr="000D2FC9">
        <w:rPr>
          <w:rFonts w:ascii="Source Sans Pro" w:hAnsi="Source Sans Pro" w:cs="Times New Roman"/>
          <w:b/>
          <w:sz w:val="20"/>
          <w:szCs w:val="20"/>
        </w:rPr>
        <w:t>1</w:t>
      </w:r>
      <w:r w:rsidR="001870DF" w:rsidRPr="000D2FC9">
        <w:rPr>
          <w:rFonts w:ascii="Source Sans Pro" w:hAnsi="Source Sans Pro" w:cs="Times New Roman"/>
          <w:b/>
          <w:sz w:val="20"/>
          <w:szCs w:val="20"/>
        </w:rPr>
        <w:t>1</w:t>
      </w:r>
      <w:r w:rsidRPr="000D2FC9">
        <w:rPr>
          <w:rFonts w:ascii="Source Sans Pro" w:hAnsi="Source Sans Pro" w:cs="Times New Roman"/>
          <w:b/>
          <w:sz w:val="20"/>
          <w:szCs w:val="20"/>
        </w:rPr>
        <w:t>.4.</w:t>
      </w:r>
      <w:r w:rsidRPr="000D2FC9">
        <w:rPr>
          <w:rFonts w:ascii="Source Sans Pro" w:hAnsi="Source Sans Pro" w:cs="Times New Roman"/>
          <w:sz w:val="20"/>
          <w:szCs w:val="20"/>
        </w:rPr>
        <w:t xml:space="preserve">  Все риски, связанные с изменением обстоятельств, из которых исходил Заемщик при заключении Договора, Заемщик принимает на себя. Изменение таких обстоятельств не является основанием для изменения Договора, а также для неисполнения Заемщиком обязательств, предусмотренных Договором.</w:t>
      </w:r>
    </w:p>
    <w:p w14:paraId="205228A5" w14:textId="77777777" w:rsidR="00CC123D" w:rsidRPr="000D2FC9" w:rsidRDefault="001870DF" w:rsidP="00CC123D">
      <w:pPr>
        <w:pStyle w:val="a8"/>
        <w:tabs>
          <w:tab w:val="left" w:pos="284"/>
        </w:tabs>
        <w:ind w:left="425" w:hanging="425"/>
        <w:jc w:val="both"/>
        <w:rPr>
          <w:rFonts w:ascii="Source Sans Pro" w:hAnsi="Source Sans Pro" w:cs="Times New Roman"/>
          <w:sz w:val="20"/>
          <w:szCs w:val="20"/>
        </w:rPr>
      </w:pPr>
      <w:r w:rsidRPr="000D2FC9">
        <w:rPr>
          <w:rFonts w:ascii="Source Sans Pro" w:hAnsi="Source Sans Pro" w:cs="Times New Roman"/>
          <w:b/>
          <w:sz w:val="20"/>
          <w:szCs w:val="20"/>
        </w:rPr>
        <w:t>11.</w:t>
      </w:r>
      <w:r w:rsidR="00CC123D" w:rsidRPr="000D2FC9">
        <w:rPr>
          <w:rFonts w:ascii="Source Sans Pro" w:hAnsi="Source Sans Pro" w:cs="Times New Roman"/>
          <w:b/>
          <w:sz w:val="20"/>
          <w:szCs w:val="20"/>
        </w:rPr>
        <w:t>5.</w:t>
      </w:r>
      <w:r w:rsidR="00CC123D" w:rsidRPr="000D2FC9">
        <w:rPr>
          <w:rFonts w:ascii="Source Sans Pro" w:hAnsi="Source Sans Pro" w:cs="Times New Roman"/>
          <w:sz w:val="20"/>
          <w:szCs w:val="20"/>
        </w:rPr>
        <w:t xml:space="preserve">  Риск отсутствия необходимых денежных средств на Счете в сроки, указанные в Графике погашений, несет Заемщик.</w:t>
      </w:r>
      <w:hyperlink w:history="1"/>
    </w:p>
    <w:p w14:paraId="0AEE090D" w14:textId="77777777" w:rsidR="00CC123D" w:rsidRPr="000D2FC9" w:rsidRDefault="001870DF" w:rsidP="00CC123D">
      <w:pPr>
        <w:pStyle w:val="a8"/>
        <w:tabs>
          <w:tab w:val="left" w:pos="284"/>
        </w:tabs>
        <w:ind w:left="425" w:hanging="425"/>
        <w:jc w:val="both"/>
        <w:rPr>
          <w:rFonts w:ascii="Source Sans Pro" w:hAnsi="Source Sans Pro" w:cs="Times New Roman"/>
          <w:sz w:val="20"/>
          <w:szCs w:val="20"/>
        </w:rPr>
      </w:pPr>
      <w:r w:rsidRPr="000D2FC9">
        <w:rPr>
          <w:rFonts w:ascii="Source Sans Pro" w:hAnsi="Source Sans Pro" w:cs="Times New Roman"/>
          <w:b/>
          <w:sz w:val="20"/>
          <w:szCs w:val="20"/>
        </w:rPr>
        <w:t>11.</w:t>
      </w:r>
      <w:r w:rsidR="00CC123D" w:rsidRPr="000D2FC9">
        <w:rPr>
          <w:rFonts w:ascii="Source Sans Pro" w:hAnsi="Source Sans Pro" w:cs="Times New Roman"/>
          <w:b/>
          <w:sz w:val="20"/>
          <w:szCs w:val="20"/>
        </w:rPr>
        <w:t>6.</w:t>
      </w:r>
      <w:r w:rsidR="00CC123D" w:rsidRPr="000D2FC9">
        <w:rPr>
          <w:rFonts w:ascii="Source Sans Pro" w:hAnsi="Source Sans Pro" w:cs="Times New Roman"/>
          <w:sz w:val="20"/>
          <w:szCs w:val="20"/>
        </w:rPr>
        <w:t xml:space="preserve">  Кредитор передает о Заемщике сведения, определенные статьей 4 Федерального закона от 30.12.2004 №218-ФЗ «О кредитных историях», в бюро кредитных историй, за исключением случаев, в которых Правительством Российской Федерации установлены ограничения на передачу информации в соответствии с частью 7 статьи 5 Федерального закона «О кредитных историях», а также лиц, в отношении которых Правительством Российской Федерации установлены указанные ограничения.</w:t>
      </w:r>
    </w:p>
    <w:p w14:paraId="68DDF9A8" w14:textId="77777777" w:rsidR="00CC123D" w:rsidRPr="000D2FC9" w:rsidRDefault="001870DF" w:rsidP="002518B9">
      <w:pPr>
        <w:spacing w:after="0" w:line="240" w:lineRule="auto"/>
        <w:ind w:left="425" w:hanging="425"/>
        <w:jc w:val="both"/>
        <w:rPr>
          <w:rFonts w:ascii="Source Sans Pro" w:hAnsi="Source Sans Pro" w:cs="Times New Roman"/>
          <w:sz w:val="20"/>
          <w:szCs w:val="20"/>
        </w:rPr>
      </w:pPr>
      <w:r w:rsidRPr="000D2FC9">
        <w:rPr>
          <w:rFonts w:ascii="Source Sans Pro" w:hAnsi="Source Sans Pro" w:cs="Times New Roman"/>
          <w:b/>
          <w:sz w:val="20"/>
          <w:szCs w:val="20"/>
        </w:rPr>
        <w:t>11</w:t>
      </w:r>
      <w:r w:rsidR="00CC123D" w:rsidRPr="000D2FC9">
        <w:rPr>
          <w:rFonts w:ascii="Source Sans Pro" w:hAnsi="Source Sans Pro" w:cs="Times New Roman"/>
          <w:b/>
          <w:sz w:val="20"/>
          <w:szCs w:val="20"/>
        </w:rPr>
        <w:t>.7.</w:t>
      </w:r>
      <w:r w:rsidR="00CC123D" w:rsidRPr="000D2FC9">
        <w:rPr>
          <w:rFonts w:ascii="Source Sans Pro" w:hAnsi="Source Sans Pro" w:cs="Times New Roman"/>
          <w:sz w:val="20"/>
          <w:szCs w:val="20"/>
        </w:rPr>
        <w:t xml:space="preserve">  Заемщик незамедлительно (не позднее 7 (Семи) календарных дней с момента изменения данных) информирует Кредитора посредством личного обращения в офисы Кредитора об изменении фамилии, имени, отчества, паспортных данных, места регистрации, места фактического проживания.</w:t>
      </w:r>
    </w:p>
    <w:p w14:paraId="26BF9C3E" w14:textId="4C283287" w:rsidR="00CC123D" w:rsidRPr="000D2FC9" w:rsidRDefault="001870DF" w:rsidP="002518B9">
      <w:pPr>
        <w:spacing w:after="0" w:line="240" w:lineRule="auto"/>
        <w:ind w:left="426" w:hanging="426"/>
        <w:jc w:val="both"/>
        <w:rPr>
          <w:rFonts w:ascii="Source Sans Pro" w:hAnsi="Source Sans Pro" w:cs="Times New Roman"/>
          <w:sz w:val="20"/>
          <w:szCs w:val="20"/>
        </w:rPr>
      </w:pPr>
      <w:r w:rsidRPr="000D2FC9">
        <w:rPr>
          <w:rFonts w:ascii="Source Sans Pro" w:hAnsi="Source Sans Pro" w:cs="Times New Roman"/>
          <w:b/>
          <w:sz w:val="20"/>
          <w:szCs w:val="20"/>
        </w:rPr>
        <w:t>11</w:t>
      </w:r>
      <w:r w:rsidR="00CC123D" w:rsidRPr="000D2FC9">
        <w:rPr>
          <w:rFonts w:ascii="Source Sans Pro" w:hAnsi="Source Sans Pro" w:cs="Times New Roman"/>
          <w:b/>
          <w:sz w:val="20"/>
          <w:szCs w:val="20"/>
        </w:rPr>
        <w:t>.8</w:t>
      </w:r>
      <w:r w:rsidR="00CC123D" w:rsidRPr="000D2FC9">
        <w:rPr>
          <w:rFonts w:ascii="Source Sans Pro" w:hAnsi="Source Sans Pro" w:cs="Times New Roman"/>
          <w:sz w:val="20"/>
          <w:szCs w:val="20"/>
        </w:rPr>
        <w:t xml:space="preserve">. Заемщик обязан не позднее 7 (Семи) календарных дней с момента наступления события информировать Кредитора посредством </w:t>
      </w:r>
      <w:r w:rsidR="002F30A6" w:rsidRPr="000D2FC9">
        <w:rPr>
          <w:rFonts w:ascii="Source Sans Pro" w:hAnsi="Source Sans Pro" w:cs="Times New Roman"/>
          <w:sz w:val="20"/>
          <w:szCs w:val="20"/>
        </w:rPr>
        <w:t>Контакт-</w:t>
      </w:r>
      <w:r w:rsidR="00CC123D" w:rsidRPr="000D2FC9">
        <w:rPr>
          <w:rFonts w:ascii="Source Sans Pro" w:hAnsi="Source Sans Pro" w:cs="Times New Roman"/>
          <w:sz w:val="20"/>
          <w:szCs w:val="20"/>
        </w:rPr>
        <w:t>Центра:</w:t>
      </w:r>
    </w:p>
    <w:p w14:paraId="1FD9B3D1" w14:textId="3D273045" w:rsidR="00CC123D" w:rsidRPr="000D2FC9" w:rsidRDefault="00CC123D" w:rsidP="002277AB">
      <w:pPr>
        <w:numPr>
          <w:ilvl w:val="0"/>
          <w:numId w:val="14"/>
        </w:numPr>
        <w:spacing w:after="0" w:line="240" w:lineRule="auto"/>
        <w:jc w:val="both"/>
        <w:rPr>
          <w:rFonts w:ascii="Source Sans Pro" w:hAnsi="Source Sans Pro" w:cs="Times New Roman"/>
          <w:sz w:val="20"/>
          <w:szCs w:val="20"/>
        </w:rPr>
      </w:pPr>
      <w:r w:rsidRPr="000D2FC9">
        <w:rPr>
          <w:rFonts w:ascii="Source Sans Pro" w:hAnsi="Source Sans Pro" w:cs="Times New Roman"/>
          <w:sz w:val="20"/>
          <w:szCs w:val="20"/>
        </w:rPr>
        <w:lastRenderedPageBreak/>
        <w:t>о наступлении любого события, которое может негативным образом повлиять на способность Заемщика выполнить свои обязательства по Договору</w:t>
      </w:r>
      <w:r w:rsidR="009A2A2C" w:rsidRPr="000D2FC9">
        <w:rPr>
          <w:rFonts w:ascii="Source Sans Pro" w:hAnsi="Source Sans Pro" w:cs="Times New Roman"/>
          <w:sz w:val="20"/>
          <w:szCs w:val="20"/>
        </w:rPr>
        <w:t>;</w:t>
      </w:r>
    </w:p>
    <w:p w14:paraId="7DD422BA" w14:textId="77777777" w:rsidR="00CC123D" w:rsidRPr="000D2FC9" w:rsidRDefault="00CC123D" w:rsidP="002277AB">
      <w:pPr>
        <w:numPr>
          <w:ilvl w:val="0"/>
          <w:numId w:val="14"/>
        </w:numPr>
        <w:spacing w:after="0" w:line="240" w:lineRule="auto"/>
        <w:jc w:val="both"/>
        <w:rPr>
          <w:rFonts w:ascii="Source Sans Pro" w:hAnsi="Source Sans Pro" w:cs="Times New Roman"/>
          <w:sz w:val="20"/>
          <w:szCs w:val="20"/>
        </w:rPr>
      </w:pPr>
      <w:r w:rsidRPr="000D2FC9">
        <w:rPr>
          <w:rFonts w:ascii="Source Sans Pro" w:hAnsi="Source Sans Pro" w:cs="Times New Roman"/>
          <w:sz w:val="20"/>
          <w:szCs w:val="20"/>
        </w:rPr>
        <w:t>о прекращении трудовых отношений с ПАО «НЛМК» (</w:t>
      </w:r>
      <w:r w:rsidRPr="000D2FC9">
        <w:rPr>
          <w:rFonts w:ascii="Source Sans Pro" w:hAnsi="Source Sans Pro" w:cs="Times New Roman"/>
          <w:b/>
          <w:i/>
          <w:sz w:val="20"/>
          <w:szCs w:val="20"/>
        </w:rPr>
        <w:t>применимо для тарифа «Корпоратив»</w:t>
      </w:r>
      <w:r w:rsidRPr="000D2FC9">
        <w:rPr>
          <w:rFonts w:ascii="Source Sans Pro" w:hAnsi="Source Sans Pro" w:cs="Times New Roman"/>
          <w:sz w:val="20"/>
          <w:szCs w:val="20"/>
        </w:rPr>
        <w:t>)</w:t>
      </w:r>
      <w:r w:rsidR="009A2A2C" w:rsidRPr="000D2FC9">
        <w:rPr>
          <w:rFonts w:ascii="Source Sans Pro" w:hAnsi="Source Sans Pro" w:cs="Times New Roman"/>
          <w:sz w:val="20"/>
          <w:szCs w:val="20"/>
        </w:rPr>
        <w:t>.</w:t>
      </w:r>
      <w:r w:rsidRPr="000D2FC9">
        <w:rPr>
          <w:rFonts w:ascii="Source Sans Pro" w:hAnsi="Source Sans Pro" w:cs="Times New Roman"/>
          <w:sz w:val="20"/>
          <w:szCs w:val="20"/>
        </w:rPr>
        <w:t xml:space="preserve"> </w:t>
      </w:r>
    </w:p>
    <w:p w14:paraId="4E45368D" w14:textId="77777777" w:rsidR="00CC123D" w:rsidRPr="000D2FC9" w:rsidRDefault="00CC123D">
      <w:pPr>
        <w:pStyle w:val="a"/>
        <w:numPr>
          <w:ilvl w:val="0"/>
          <w:numId w:val="0"/>
        </w:numPr>
        <w:tabs>
          <w:tab w:val="num" w:pos="561"/>
          <w:tab w:val="num" w:pos="1004"/>
        </w:tabs>
        <w:spacing w:line="240" w:lineRule="auto"/>
        <w:ind w:left="425" w:hanging="426"/>
        <w:rPr>
          <w:rFonts w:ascii="Source Sans Pro" w:hAnsi="Source Sans Pro"/>
          <w:sz w:val="20"/>
          <w:szCs w:val="20"/>
        </w:rPr>
      </w:pPr>
      <w:r w:rsidRPr="000D2FC9">
        <w:rPr>
          <w:rFonts w:ascii="Source Sans Pro" w:hAnsi="Source Sans Pro"/>
          <w:b/>
          <w:sz w:val="20"/>
          <w:szCs w:val="20"/>
        </w:rPr>
        <w:t>1</w:t>
      </w:r>
      <w:r w:rsidR="001870DF" w:rsidRPr="000D2FC9">
        <w:rPr>
          <w:rFonts w:ascii="Source Sans Pro" w:hAnsi="Source Sans Pro"/>
          <w:b/>
          <w:sz w:val="20"/>
          <w:szCs w:val="20"/>
        </w:rPr>
        <w:t>1</w:t>
      </w:r>
      <w:r w:rsidRPr="000D2FC9">
        <w:rPr>
          <w:rFonts w:ascii="Source Sans Pro" w:hAnsi="Source Sans Pro"/>
          <w:b/>
          <w:sz w:val="20"/>
          <w:szCs w:val="20"/>
        </w:rPr>
        <w:t>.9</w:t>
      </w:r>
      <w:r w:rsidRPr="000D2FC9">
        <w:rPr>
          <w:rFonts w:ascii="Source Sans Pro" w:hAnsi="Source Sans Pro"/>
          <w:sz w:val="20"/>
          <w:szCs w:val="20"/>
        </w:rPr>
        <w:t>. Заемщик обязуется по первому требованию Кредитора предоставить документы и сведения в соответствии с условиями Договора потребительского кредита. Предоставление Кредитору информации, изготовление копий документов и т.п. осуществляется за счет средств Заемщика и не оплачивается Кредитором.</w:t>
      </w:r>
    </w:p>
    <w:p w14:paraId="504A9829" w14:textId="77777777" w:rsidR="00CC123D" w:rsidRPr="000D2FC9" w:rsidRDefault="00CC123D">
      <w:pPr>
        <w:pStyle w:val="Ioieo"/>
        <w:widowControl w:val="0"/>
        <w:tabs>
          <w:tab w:val="left" w:pos="851"/>
        </w:tabs>
        <w:spacing w:before="0" w:after="0"/>
        <w:ind w:left="425" w:firstLine="0"/>
        <w:rPr>
          <w:rFonts w:ascii="Source Sans Pro" w:hAnsi="Source Sans Pro" w:cs="Times New Roman"/>
        </w:rPr>
      </w:pPr>
      <w:r w:rsidRPr="000D2FC9">
        <w:rPr>
          <w:rFonts w:ascii="Source Sans Pro" w:hAnsi="Source Sans Pro" w:cs="Times New Roman"/>
        </w:rPr>
        <w:t>Заемщик обязан предоставлять по требованию Кредитора надлежащим образом составленные документы и информацию, необходимые в соответствии с действующим законодательством Р</w:t>
      </w:r>
      <w:r w:rsidR="002277AB" w:rsidRPr="000D2FC9">
        <w:rPr>
          <w:rFonts w:ascii="Source Sans Pro" w:hAnsi="Source Sans Pro" w:cs="Times New Roman"/>
        </w:rPr>
        <w:t xml:space="preserve">оссийской </w:t>
      </w:r>
      <w:r w:rsidRPr="000D2FC9">
        <w:rPr>
          <w:rFonts w:ascii="Source Sans Pro" w:hAnsi="Source Sans Pro" w:cs="Times New Roman"/>
        </w:rPr>
        <w:t>Ф</w:t>
      </w:r>
      <w:r w:rsidR="002277AB" w:rsidRPr="000D2FC9">
        <w:rPr>
          <w:rFonts w:ascii="Source Sans Pro" w:hAnsi="Source Sans Pro" w:cs="Times New Roman"/>
        </w:rPr>
        <w:t>едерации</w:t>
      </w:r>
      <w:r w:rsidRPr="000D2FC9">
        <w:rPr>
          <w:rFonts w:ascii="Source Sans Pro" w:hAnsi="Source Sans Pro" w:cs="Times New Roman"/>
        </w:rPr>
        <w:t>, в том числе информацию о своих выгодоприобретателях и бенефициарных владельцах по форме установленной Кредитором,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 включая сведения, необходимые для обновления информации, полученной при проведении идентификации Заемщика, представителя Заемщика, выгодоприобретателя, бенефициарного владельца.</w:t>
      </w:r>
    </w:p>
    <w:p w14:paraId="58BC4E09" w14:textId="77777777" w:rsidR="00CC123D" w:rsidRPr="000D2FC9" w:rsidRDefault="00CC123D" w:rsidP="002518B9">
      <w:pPr>
        <w:spacing w:after="0" w:line="240" w:lineRule="auto"/>
        <w:ind w:left="425"/>
        <w:jc w:val="both"/>
        <w:rPr>
          <w:rFonts w:ascii="Source Sans Pro" w:hAnsi="Source Sans Pro"/>
          <w:sz w:val="20"/>
          <w:szCs w:val="20"/>
        </w:rPr>
      </w:pPr>
      <w:r w:rsidRPr="000D2FC9">
        <w:rPr>
          <w:rFonts w:ascii="Source Sans Pro" w:hAnsi="Source Sans Pro"/>
          <w:sz w:val="20"/>
          <w:szCs w:val="20"/>
        </w:rPr>
        <w:t>Все документы, полученные Кредитором от Заемщика, конфиденциальны, если об этом письменно указано Заемщиком, однако Заемщик предоставляет Кредитору право использовать полученные от Заемщика документы как доказательства в судебном процессе, если ссылка на эти документы, по мнению Кредитора, будет необходима.</w:t>
      </w:r>
    </w:p>
    <w:p w14:paraId="4B0A93BF" w14:textId="2373AEFE" w:rsidR="00CC123D" w:rsidRPr="000D2FC9" w:rsidRDefault="00CC123D" w:rsidP="002518B9">
      <w:pPr>
        <w:spacing w:after="0" w:line="240" w:lineRule="auto"/>
        <w:ind w:left="425"/>
        <w:jc w:val="both"/>
        <w:rPr>
          <w:rFonts w:ascii="Source Sans Pro" w:hAnsi="Source Sans Pro"/>
          <w:sz w:val="20"/>
          <w:szCs w:val="20"/>
        </w:rPr>
      </w:pPr>
      <w:r w:rsidRPr="000D2FC9">
        <w:rPr>
          <w:rFonts w:ascii="Source Sans Pro" w:hAnsi="Source Sans Pro"/>
          <w:sz w:val="20"/>
          <w:szCs w:val="20"/>
        </w:rPr>
        <w:t xml:space="preserve">Все требования и уведомления, а также иные сообщения, направленные Сторонами друг другу на бумажном носителе в течение всего срока действия </w:t>
      </w:r>
      <w:r w:rsidR="002F30A6" w:rsidRPr="000D2FC9">
        <w:rPr>
          <w:rFonts w:ascii="Source Sans Pro" w:hAnsi="Source Sans Pro"/>
          <w:sz w:val="20"/>
          <w:szCs w:val="20"/>
        </w:rPr>
        <w:t>Д</w:t>
      </w:r>
      <w:r w:rsidRPr="000D2FC9">
        <w:rPr>
          <w:rFonts w:ascii="Source Sans Pro" w:hAnsi="Source Sans Pro"/>
          <w:sz w:val="20"/>
          <w:szCs w:val="20"/>
        </w:rPr>
        <w:t>оговора, должны быть подписаны уполномоченным на подписание соответствующих документов лицом.</w:t>
      </w:r>
    </w:p>
    <w:p w14:paraId="6FD2F67A" w14:textId="77777777" w:rsidR="00CC123D" w:rsidRPr="000D2FC9" w:rsidRDefault="001870DF" w:rsidP="002518B9">
      <w:pPr>
        <w:spacing w:after="0" w:line="240" w:lineRule="auto"/>
        <w:jc w:val="both"/>
        <w:rPr>
          <w:rFonts w:ascii="Source Sans Pro" w:hAnsi="Source Sans Pro" w:cs="Times New Roman"/>
          <w:sz w:val="18"/>
          <w:szCs w:val="20"/>
        </w:rPr>
      </w:pPr>
      <w:r w:rsidRPr="000D2FC9">
        <w:rPr>
          <w:rFonts w:ascii="Source Sans Pro" w:hAnsi="Source Sans Pro"/>
          <w:b/>
          <w:sz w:val="20"/>
          <w:szCs w:val="20"/>
        </w:rPr>
        <w:t>11</w:t>
      </w:r>
      <w:r w:rsidR="00CC123D" w:rsidRPr="000D2FC9">
        <w:rPr>
          <w:rFonts w:ascii="Source Sans Pro" w:hAnsi="Source Sans Pro"/>
          <w:b/>
          <w:sz w:val="20"/>
          <w:szCs w:val="20"/>
        </w:rPr>
        <w:t>.10.</w:t>
      </w:r>
      <w:r w:rsidR="00CC123D" w:rsidRPr="000D2FC9">
        <w:rPr>
          <w:rFonts w:ascii="Source Sans Pro" w:hAnsi="Source Sans Pro"/>
          <w:sz w:val="20"/>
          <w:szCs w:val="20"/>
        </w:rPr>
        <w:t xml:space="preserve"> В случае достижения цели обработки персональных данных Заемщика Кредитор обязан незамедлительно прекратить обработку персональных данных Заемщика и уничтожить соответствующие персональные данные, в том числе биометрические персональные данные Заемщика, в срок, установленный действующим законодательством, за исключением персональных данных, подлежащих обязательному хранению в соответствии с действующим законодательством и утвержденными в соответствии с ним внутрибанковскими документами.</w:t>
      </w:r>
    </w:p>
    <w:sectPr w:rsidR="00CC123D" w:rsidRPr="000D2FC9" w:rsidSect="00CC123D">
      <w:headerReference w:type="default" r:id="rId11"/>
      <w:pgSz w:w="11906" w:h="16838"/>
      <w:pgMar w:top="567" w:right="567" w:bottom="24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7166" w14:textId="77777777" w:rsidR="00AD4832" w:rsidRDefault="00AD4832" w:rsidP="00CC123D">
      <w:pPr>
        <w:spacing w:after="0" w:line="240" w:lineRule="auto"/>
      </w:pPr>
      <w:r>
        <w:separator/>
      </w:r>
    </w:p>
  </w:endnote>
  <w:endnote w:type="continuationSeparator" w:id="0">
    <w:p w14:paraId="3F02AD20" w14:textId="77777777" w:rsidR="00AD4832" w:rsidRDefault="00AD4832" w:rsidP="00CC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Neue LT CYR 57 Cond">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848C" w14:textId="77777777" w:rsidR="00AD4832" w:rsidRDefault="00AD4832" w:rsidP="00CC123D">
      <w:pPr>
        <w:spacing w:after="0" w:line="240" w:lineRule="auto"/>
      </w:pPr>
      <w:r>
        <w:separator/>
      </w:r>
    </w:p>
  </w:footnote>
  <w:footnote w:type="continuationSeparator" w:id="0">
    <w:p w14:paraId="1F0C4269" w14:textId="77777777" w:rsidR="00AD4832" w:rsidRDefault="00AD4832" w:rsidP="00CC123D">
      <w:pPr>
        <w:spacing w:after="0" w:line="240" w:lineRule="auto"/>
      </w:pPr>
      <w:r>
        <w:continuationSeparator/>
      </w:r>
    </w:p>
  </w:footnote>
  <w:footnote w:id="1">
    <w:p w14:paraId="09BDA1ED" w14:textId="0F29084E" w:rsidR="00CC123D" w:rsidRPr="001223DD" w:rsidRDefault="00CC123D" w:rsidP="00CC123D">
      <w:pPr>
        <w:pStyle w:val="aa"/>
        <w:rPr>
          <w:rFonts w:ascii="Source Sans Pro" w:hAnsi="Source Sans Pro"/>
        </w:rPr>
      </w:pPr>
      <w:r>
        <w:rPr>
          <w:rStyle w:val="ac"/>
        </w:rPr>
        <w:footnoteRef/>
      </w:r>
      <w:r>
        <w:t xml:space="preserve"> </w:t>
      </w:r>
      <w:r w:rsidR="00351D43" w:rsidRPr="001223DD">
        <w:rPr>
          <w:rFonts w:ascii="Source Sans Pro" w:hAnsi="Source Sans Pro"/>
          <w:b/>
          <w:sz w:val="18"/>
          <w:szCs w:val="18"/>
        </w:rPr>
        <w:t>Контакт-Центр</w:t>
      </w:r>
      <w:r w:rsidRPr="001223DD">
        <w:rPr>
          <w:rFonts w:ascii="Source Sans Pro" w:hAnsi="Source Sans Pro"/>
          <w:sz w:val="18"/>
          <w:szCs w:val="18"/>
        </w:rPr>
        <w:t xml:space="preserve"> – подразделение Кредитора, обслуживающее физических лиц посредством телефонной связи (при участии работников Кредитора или в автоматическом режиме) по вопросам, связанным с продуктами и услугами Кредитора  для физических лиц, предоставлением Заемщику информации по счету (-ам) и иным продуктам и/или услугам Кредитора, а также (при наличии у Кредитора соответствующей технической возможности) совершением иных операций в порядке и на условиях, предусмотренных настоящими Общими условиями. При обращении Заемщика в </w:t>
      </w:r>
      <w:r w:rsidR="00351D43" w:rsidRPr="001223DD">
        <w:rPr>
          <w:rFonts w:ascii="Source Sans Pro" w:hAnsi="Source Sans Pro"/>
          <w:sz w:val="18"/>
          <w:szCs w:val="18"/>
        </w:rPr>
        <w:t>Контакт-Центр</w:t>
      </w:r>
      <w:r w:rsidRPr="001223DD">
        <w:rPr>
          <w:rFonts w:ascii="Source Sans Pro" w:hAnsi="Source Sans Pro"/>
          <w:sz w:val="18"/>
          <w:szCs w:val="18"/>
        </w:rPr>
        <w:t xml:space="preserve"> Кредитор проводит аутентификацию - удостоверение правомочности Заемщика при обращении к Кредитору для совершения банковских операций и/или получения информации по счетам и другим продуктам Кредитора (далее по тексту </w:t>
      </w:r>
      <w:r w:rsidRPr="001223DD">
        <w:rPr>
          <w:rFonts w:ascii="Source Sans Pro" w:hAnsi="Source Sans Pro"/>
          <w:b/>
          <w:bCs/>
          <w:sz w:val="18"/>
          <w:szCs w:val="18"/>
        </w:rPr>
        <w:t>«Аутентификация»</w:t>
      </w:r>
      <w:r w:rsidRPr="001223DD">
        <w:rPr>
          <w:rFonts w:ascii="Source Sans Pro" w:hAnsi="Source Sans Pro"/>
          <w:sz w:val="18"/>
          <w:szCs w:val="18"/>
        </w:rPr>
        <w:t xml:space="preserve">). Все операции, совершенные в </w:t>
      </w:r>
      <w:r w:rsidR="00351D43" w:rsidRPr="001223DD">
        <w:rPr>
          <w:rFonts w:ascii="Source Sans Pro" w:hAnsi="Source Sans Pro"/>
          <w:sz w:val="18"/>
          <w:szCs w:val="18"/>
        </w:rPr>
        <w:t>Контакт-Центре</w:t>
      </w:r>
      <w:r w:rsidRPr="001223DD">
        <w:rPr>
          <w:rFonts w:ascii="Source Sans Pro" w:hAnsi="Source Sans Pro"/>
          <w:sz w:val="18"/>
          <w:szCs w:val="18"/>
        </w:rPr>
        <w:t xml:space="preserve"> после успешно проведенной Аутентификации Заемщика (в том числе получение информации), считаются операциями, совершенными Заемщиком.</w:t>
      </w:r>
    </w:p>
  </w:footnote>
  <w:footnote w:id="2">
    <w:p w14:paraId="4AF9A4FD" w14:textId="3AF90653" w:rsidR="00EA6D90" w:rsidRPr="001223DD" w:rsidRDefault="00EA6D90" w:rsidP="00EA6D90">
      <w:pPr>
        <w:pStyle w:val="af7"/>
        <w:spacing w:before="0" w:beforeAutospacing="0" w:after="0" w:afterAutospacing="0"/>
        <w:jc w:val="both"/>
        <w:rPr>
          <w:rFonts w:ascii="Source Sans Pro" w:hAnsi="Source Sans Pro"/>
          <w:color w:val="000000"/>
          <w:sz w:val="18"/>
          <w:szCs w:val="18"/>
        </w:rPr>
      </w:pPr>
      <w:r w:rsidRPr="001223DD">
        <w:rPr>
          <w:rStyle w:val="ac"/>
          <w:rFonts w:ascii="Source Sans Pro" w:hAnsi="Source Sans Pro"/>
        </w:rPr>
        <w:footnoteRef/>
      </w:r>
      <w:r w:rsidRPr="001223DD">
        <w:rPr>
          <w:rFonts w:ascii="Source Sans Pro" w:hAnsi="Source Sans Pro"/>
        </w:rPr>
        <w:t xml:space="preserve"> </w:t>
      </w:r>
      <w:r w:rsidRPr="001223DD">
        <w:rPr>
          <w:rFonts w:ascii="Source Sans Pro" w:hAnsi="Source Sans Pro"/>
          <w:color w:val="000000"/>
          <w:sz w:val="18"/>
          <w:szCs w:val="18"/>
        </w:rPr>
        <w:t>В соответствии с положениями ст. 212 Н</w:t>
      </w:r>
      <w:r w:rsidR="00134C4F">
        <w:rPr>
          <w:rFonts w:ascii="Source Sans Pro" w:hAnsi="Source Sans Pro"/>
          <w:color w:val="000000"/>
          <w:sz w:val="18"/>
          <w:szCs w:val="18"/>
        </w:rPr>
        <w:t>алогового кодекса Российской  Федерации</w:t>
      </w:r>
      <w:r w:rsidRPr="001223DD">
        <w:rPr>
          <w:rFonts w:ascii="Source Sans Pro" w:hAnsi="Source Sans Pro"/>
          <w:color w:val="000000"/>
          <w:sz w:val="18"/>
          <w:szCs w:val="18"/>
        </w:rPr>
        <w:t xml:space="preserve"> налогообложению подлежат доходы в виде материальной выгоды от пользования кредитными </w:t>
      </w:r>
      <w:r w:rsidR="00134C4F">
        <w:rPr>
          <w:rFonts w:ascii="Source Sans Pro" w:hAnsi="Source Sans Pro"/>
          <w:color w:val="000000"/>
          <w:sz w:val="18"/>
          <w:szCs w:val="18"/>
        </w:rPr>
        <w:t>денежными</w:t>
      </w:r>
      <w:r w:rsidRPr="001223DD">
        <w:rPr>
          <w:rFonts w:ascii="Source Sans Pro" w:hAnsi="Source Sans Pro"/>
          <w:color w:val="000000"/>
          <w:sz w:val="18"/>
          <w:szCs w:val="18"/>
        </w:rPr>
        <w:t xml:space="preserve"> средствами, возникающие у взаимозависимых к </w:t>
      </w:r>
      <w:r w:rsidR="00F6100F">
        <w:rPr>
          <w:rFonts w:ascii="Source Sans Pro" w:hAnsi="Source Sans Pro"/>
          <w:color w:val="000000"/>
          <w:sz w:val="18"/>
          <w:szCs w:val="18"/>
        </w:rPr>
        <w:t xml:space="preserve">Кредитору </w:t>
      </w:r>
      <w:r w:rsidR="00F6100F" w:rsidRPr="00F6100F">
        <w:rPr>
          <w:rFonts w:ascii="Source Sans Pro" w:hAnsi="Source Sans Pro"/>
          <w:color w:val="000000"/>
          <w:sz w:val="18"/>
          <w:szCs w:val="18"/>
        </w:rPr>
        <w:t xml:space="preserve">лиц и </w:t>
      </w:r>
      <w:r w:rsidR="00F6100F">
        <w:rPr>
          <w:rFonts w:ascii="Source Sans Pro" w:hAnsi="Source Sans Pro"/>
          <w:color w:val="000000"/>
          <w:sz w:val="18"/>
          <w:szCs w:val="18"/>
        </w:rPr>
        <w:t>работников</w:t>
      </w:r>
      <w:r w:rsidRPr="001223DD">
        <w:rPr>
          <w:rFonts w:ascii="Source Sans Pro" w:hAnsi="Source Sans Pro"/>
          <w:color w:val="000000"/>
          <w:sz w:val="18"/>
          <w:szCs w:val="18"/>
        </w:rPr>
        <w:t xml:space="preserve"> </w:t>
      </w:r>
      <w:r w:rsidR="00F6100F">
        <w:rPr>
          <w:rFonts w:ascii="Source Sans Pro" w:hAnsi="Source Sans Pro"/>
          <w:color w:val="000000"/>
          <w:sz w:val="18"/>
          <w:szCs w:val="18"/>
        </w:rPr>
        <w:t>Кредитора</w:t>
      </w:r>
      <w:r w:rsidRPr="001223DD">
        <w:rPr>
          <w:rFonts w:ascii="Source Sans Pro" w:hAnsi="Source Sans Pro"/>
          <w:color w:val="000000"/>
          <w:sz w:val="18"/>
          <w:szCs w:val="18"/>
        </w:rPr>
        <w:t xml:space="preserve">. </w:t>
      </w:r>
    </w:p>
    <w:p w14:paraId="6D48704B" w14:textId="6A9A47AC" w:rsidR="00EA6D90" w:rsidRPr="001223DD" w:rsidRDefault="00EA6D90" w:rsidP="001223DD">
      <w:pPr>
        <w:pStyle w:val="af7"/>
        <w:spacing w:before="0" w:beforeAutospacing="0" w:after="0" w:afterAutospacing="0"/>
        <w:jc w:val="both"/>
        <w:rPr>
          <w:rFonts w:ascii="Source Sans Pro" w:hAnsi="Source Sans Pro"/>
          <w:sz w:val="18"/>
          <w:szCs w:val="18"/>
        </w:rPr>
      </w:pPr>
      <w:r w:rsidRPr="001223DD">
        <w:rPr>
          <w:rFonts w:ascii="Source Sans Pro" w:hAnsi="Source Sans Pro"/>
          <w:sz w:val="18"/>
          <w:szCs w:val="18"/>
        </w:rPr>
        <w:t>Налоговая база определяется как</w:t>
      </w:r>
      <w:r w:rsidR="00134C4F">
        <w:rPr>
          <w:rFonts w:ascii="Source Sans Pro" w:hAnsi="Source Sans Pro"/>
          <w:sz w:val="18"/>
          <w:szCs w:val="18"/>
        </w:rPr>
        <w:t xml:space="preserve"> </w:t>
      </w:r>
      <w:r w:rsidRPr="001223DD">
        <w:rPr>
          <w:rFonts w:ascii="Source Sans Pro" w:hAnsi="Source Sans Pro"/>
          <w:sz w:val="18"/>
          <w:szCs w:val="18"/>
        </w:rPr>
        <w:t>превышение суммы процентов за пользование кредитными</w:t>
      </w:r>
      <w:r w:rsidR="00134C4F">
        <w:rPr>
          <w:rFonts w:ascii="Source Sans Pro" w:hAnsi="Source Sans Pro"/>
          <w:sz w:val="18"/>
          <w:szCs w:val="18"/>
        </w:rPr>
        <w:t xml:space="preserve"> денежными</w:t>
      </w:r>
      <w:r w:rsidRPr="001223DD">
        <w:rPr>
          <w:rFonts w:ascii="Source Sans Pro" w:hAnsi="Source Sans Pro"/>
          <w:sz w:val="18"/>
          <w:szCs w:val="18"/>
        </w:rPr>
        <w:t xml:space="preserve"> средствами, выраженными в рублях, исчисленной исходя из двух третьих действующей ставки рефинансирования, установленной Ц</w:t>
      </w:r>
      <w:r w:rsidR="00134C4F">
        <w:rPr>
          <w:rFonts w:ascii="Source Sans Pro" w:hAnsi="Source Sans Pro"/>
          <w:sz w:val="18"/>
          <w:szCs w:val="18"/>
        </w:rPr>
        <w:t xml:space="preserve">ентральным банком </w:t>
      </w:r>
      <w:r w:rsidRPr="001223DD">
        <w:rPr>
          <w:rFonts w:ascii="Source Sans Pro" w:hAnsi="Source Sans Pro"/>
          <w:sz w:val="18"/>
          <w:szCs w:val="18"/>
        </w:rPr>
        <w:t xml:space="preserve"> Р</w:t>
      </w:r>
      <w:r w:rsidR="00134C4F">
        <w:rPr>
          <w:rFonts w:ascii="Source Sans Pro" w:hAnsi="Source Sans Pro"/>
          <w:sz w:val="18"/>
          <w:szCs w:val="18"/>
        </w:rPr>
        <w:t xml:space="preserve">оссийской </w:t>
      </w:r>
      <w:r w:rsidRPr="001223DD">
        <w:rPr>
          <w:rFonts w:ascii="Source Sans Pro" w:hAnsi="Source Sans Pro"/>
          <w:sz w:val="18"/>
          <w:szCs w:val="18"/>
        </w:rPr>
        <w:t>Ф</w:t>
      </w:r>
      <w:r w:rsidR="00134C4F">
        <w:rPr>
          <w:rFonts w:ascii="Source Sans Pro" w:hAnsi="Source Sans Pro"/>
          <w:sz w:val="18"/>
          <w:szCs w:val="18"/>
        </w:rPr>
        <w:t>едерации</w:t>
      </w:r>
      <w:r w:rsidRPr="001223DD">
        <w:rPr>
          <w:rFonts w:ascii="Source Sans Pro" w:hAnsi="Source Sans Pro"/>
          <w:sz w:val="18"/>
          <w:szCs w:val="18"/>
        </w:rPr>
        <w:t xml:space="preserve"> на дату фактического получения налогоплательщиком </w:t>
      </w:r>
      <w:r w:rsidR="00134C4F">
        <w:rPr>
          <w:rFonts w:ascii="Source Sans Pro" w:hAnsi="Source Sans Pro"/>
          <w:sz w:val="18"/>
          <w:szCs w:val="18"/>
        </w:rPr>
        <w:t xml:space="preserve">(Заемщиком) </w:t>
      </w:r>
      <w:r w:rsidRPr="001223DD">
        <w:rPr>
          <w:rFonts w:ascii="Source Sans Pro" w:hAnsi="Source Sans Pro"/>
          <w:sz w:val="18"/>
          <w:szCs w:val="18"/>
        </w:rPr>
        <w:t xml:space="preserve">дохода, над суммой процентов, исчисленной исходя из условий </w:t>
      </w:r>
      <w:r w:rsidR="00134C4F">
        <w:rPr>
          <w:rFonts w:ascii="Source Sans Pro" w:hAnsi="Source Sans Pro"/>
          <w:sz w:val="18"/>
          <w:szCs w:val="18"/>
        </w:rPr>
        <w:t>Д</w:t>
      </w:r>
      <w:r w:rsidRPr="001223DD">
        <w:rPr>
          <w:rFonts w:ascii="Source Sans Pro" w:hAnsi="Source Sans Pro"/>
          <w:sz w:val="18"/>
          <w:szCs w:val="18"/>
        </w:rPr>
        <w:t>оговора</w:t>
      </w:r>
      <w:r w:rsidR="00134C4F">
        <w:rPr>
          <w:rFonts w:ascii="Source Sans Pro" w:hAnsi="Source Sans Pro"/>
          <w:sz w:val="18"/>
          <w:szCs w:val="18"/>
        </w:rPr>
        <w:t>.</w:t>
      </w:r>
    </w:p>
    <w:p w14:paraId="0F08E2F6" w14:textId="64271813" w:rsidR="00EA6D90" w:rsidRPr="001223DD" w:rsidRDefault="00EA6D90" w:rsidP="00EA6D90">
      <w:pPr>
        <w:pStyle w:val="af7"/>
        <w:spacing w:before="0" w:beforeAutospacing="0" w:after="0" w:afterAutospacing="0"/>
        <w:jc w:val="both"/>
        <w:rPr>
          <w:rFonts w:ascii="Source Sans Pro" w:hAnsi="Source Sans Pro"/>
          <w:color w:val="000000"/>
          <w:sz w:val="18"/>
          <w:szCs w:val="18"/>
        </w:rPr>
      </w:pPr>
      <w:r w:rsidRPr="001223DD">
        <w:rPr>
          <w:rFonts w:ascii="Source Sans Pro" w:hAnsi="Source Sans Pro"/>
          <w:color w:val="000000"/>
          <w:sz w:val="18"/>
          <w:szCs w:val="18"/>
        </w:rPr>
        <w:t xml:space="preserve">В случае, если </w:t>
      </w:r>
      <w:r w:rsidR="00971C88">
        <w:rPr>
          <w:rFonts w:ascii="Source Sans Pro" w:hAnsi="Source Sans Pro"/>
          <w:color w:val="000000"/>
          <w:sz w:val="18"/>
          <w:szCs w:val="18"/>
        </w:rPr>
        <w:t xml:space="preserve">Договор </w:t>
      </w:r>
      <w:r w:rsidRPr="001223DD">
        <w:rPr>
          <w:rFonts w:ascii="Source Sans Pro" w:hAnsi="Source Sans Pro"/>
          <w:color w:val="000000"/>
          <w:sz w:val="18"/>
          <w:szCs w:val="18"/>
        </w:rPr>
        <w:t xml:space="preserve"> заключен с </w:t>
      </w:r>
      <w:r w:rsidR="00971C88">
        <w:rPr>
          <w:rFonts w:ascii="Source Sans Pro" w:hAnsi="Source Sans Pro"/>
          <w:color w:val="000000"/>
          <w:sz w:val="18"/>
          <w:szCs w:val="18"/>
        </w:rPr>
        <w:t xml:space="preserve">Заемщиком - </w:t>
      </w:r>
      <w:r w:rsidR="00F6100F">
        <w:rPr>
          <w:rFonts w:ascii="Source Sans Pro" w:hAnsi="Source Sans Pro"/>
          <w:color w:val="000000"/>
          <w:sz w:val="18"/>
          <w:szCs w:val="18"/>
        </w:rPr>
        <w:t>работником</w:t>
      </w:r>
      <w:r w:rsidRPr="001223DD">
        <w:rPr>
          <w:rFonts w:ascii="Source Sans Pro" w:hAnsi="Source Sans Pro"/>
          <w:color w:val="000000"/>
          <w:sz w:val="18"/>
          <w:szCs w:val="18"/>
        </w:rPr>
        <w:t xml:space="preserve"> </w:t>
      </w:r>
      <w:r w:rsidR="00F6100F">
        <w:rPr>
          <w:rFonts w:ascii="Source Sans Pro" w:hAnsi="Source Sans Pro"/>
          <w:color w:val="000000"/>
          <w:sz w:val="18"/>
          <w:szCs w:val="18"/>
        </w:rPr>
        <w:t>Кредитора</w:t>
      </w:r>
      <w:r w:rsidRPr="001223DD">
        <w:rPr>
          <w:rFonts w:ascii="Source Sans Pro" w:hAnsi="Source Sans Pro"/>
          <w:color w:val="000000"/>
          <w:sz w:val="18"/>
          <w:szCs w:val="18"/>
        </w:rPr>
        <w:t xml:space="preserve">, сумма НДФЛ рассчитанная с </w:t>
      </w:r>
      <w:r w:rsidR="00971C88">
        <w:rPr>
          <w:rFonts w:ascii="Source Sans Pro" w:hAnsi="Source Sans Pro"/>
          <w:color w:val="000000"/>
          <w:sz w:val="18"/>
          <w:szCs w:val="18"/>
        </w:rPr>
        <w:t xml:space="preserve">вышеуказанного </w:t>
      </w:r>
      <w:r w:rsidRPr="001223DD">
        <w:rPr>
          <w:rFonts w:ascii="Source Sans Pro" w:hAnsi="Source Sans Pro"/>
          <w:color w:val="000000"/>
          <w:sz w:val="18"/>
          <w:szCs w:val="18"/>
        </w:rPr>
        <w:t xml:space="preserve">дохода, будет удерживаться </w:t>
      </w:r>
      <w:r w:rsidR="00971C88">
        <w:rPr>
          <w:rFonts w:ascii="Source Sans Pro" w:hAnsi="Source Sans Pro"/>
          <w:color w:val="000000"/>
          <w:sz w:val="18"/>
          <w:szCs w:val="18"/>
        </w:rPr>
        <w:t xml:space="preserve"> Кредитором (работодателем) </w:t>
      </w:r>
      <w:r w:rsidRPr="001223DD">
        <w:rPr>
          <w:rFonts w:ascii="Source Sans Pro" w:hAnsi="Source Sans Pro"/>
          <w:color w:val="000000"/>
          <w:sz w:val="18"/>
          <w:szCs w:val="18"/>
        </w:rPr>
        <w:t xml:space="preserve">при </w:t>
      </w:r>
      <w:r w:rsidR="00971C88">
        <w:rPr>
          <w:rFonts w:ascii="Source Sans Pro" w:hAnsi="Source Sans Pro"/>
          <w:color w:val="000000"/>
          <w:sz w:val="18"/>
          <w:szCs w:val="18"/>
        </w:rPr>
        <w:t>выплате</w:t>
      </w:r>
      <w:r w:rsidRPr="001223DD">
        <w:rPr>
          <w:rFonts w:ascii="Source Sans Pro" w:hAnsi="Source Sans Pro"/>
          <w:color w:val="000000"/>
          <w:sz w:val="18"/>
          <w:szCs w:val="18"/>
        </w:rPr>
        <w:t xml:space="preserve"> заработной платы</w:t>
      </w:r>
      <w:r w:rsidR="00971C88">
        <w:rPr>
          <w:rFonts w:ascii="Source Sans Pro" w:hAnsi="Source Sans Pro"/>
          <w:color w:val="000000"/>
          <w:sz w:val="18"/>
          <w:szCs w:val="18"/>
        </w:rPr>
        <w:t xml:space="preserve"> Заемщику (работнику Кредитора)</w:t>
      </w:r>
      <w:r w:rsidRPr="001223DD">
        <w:rPr>
          <w:rFonts w:ascii="Source Sans Pro" w:hAnsi="Source Sans Pro"/>
          <w:color w:val="000000"/>
          <w:sz w:val="18"/>
          <w:szCs w:val="18"/>
        </w:rPr>
        <w:t>.  </w:t>
      </w:r>
    </w:p>
    <w:p w14:paraId="62F7B8A1" w14:textId="77777777" w:rsidR="00EA6D90" w:rsidRPr="002444AE" w:rsidRDefault="00EA6D90" w:rsidP="00EA6D90">
      <w:pPr>
        <w:pStyle w:val="aa"/>
      </w:pPr>
    </w:p>
  </w:footnote>
  <w:footnote w:id="3">
    <w:p w14:paraId="5472DA58" w14:textId="48678640" w:rsidR="00C54AD0" w:rsidRDefault="00C54AD0">
      <w:pPr>
        <w:pStyle w:val="aa"/>
      </w:pPr>
      <w:r>
        <w:rPr>
          <w:rStyle w:val="ac"/>
        </w:rPr>
        <w:footnoteRef/>
      </w:r>
      <w:r w:rsidR="004D3CAE">
        <w:t xml:space="preserve"> </w:t>
      </w:r>
      <w:r w:rsidR="004D3CAE" w:rsidRPr="00D44034">
        <w:rPr>
          <w:rFonts w:ascii="Times New Roman" w:hAnsi="Times New Roman"/>
          <w:sz w:val="18"/>
          <w:szCs w:val="18"/>
        </w:rPr>
        <w:t>Н</w:t>
      </w:r>
      <w:r w:rsidR="000209F9" w:rsidRPr="00D44034">
        <w:rPr>
          <w:rFonts w:ascii="Times New Roman" w:hAnsi="Times New Roman"/>
          <w:sz w:val="18"/>
          <w:szCs w:val="18"/>
        </w:rPr>
        <w:t xml:space="preserve">аименование опции «Выбор даты платежа» </w:t>
      </w:r>
      <w:r w:rsidR="00C63B0D">
        <w:rPr>
          <w:rFonts w:ascii="Times New Roman" w:hAnsi="Times New Roman"/>
          <w:sz w:val="18"/>
          <w:szCs w:val="18"/>
        </w:rPr>
        <w:t xml:space="preserve">аналогично наименованию </w:t>
      </w:r>
      <w:r w:rsidR="00C63B0D" w:rsidRPr="00220D19">
        <w:rPr>
          <w:rFonts w:ascii="Times New Roman" w:hAnsi="Times New Roman"/>
          <w:sz w:val="18"/>
          <w:szCs w:val="18"/>
        </w:rPr>
        <w:t>«Выбор дня погашения»</w:t>
      </w:r>
      <w:r w:rsidR="000209F9" w:rsidRPr="00C63B0D">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EA2B" w14:textId="77777777" w:rsidR="0014249E" w:rsidRPr="0014249E" w:rsidRDefault="0014249E" w:rsidP="0014249E">
    <w:pPr>
      <w:pStyle w:val="a4"/>
      <w:pBdr>
        <w:top w:val="single" w:sz="4" w:space="1" w:color="auto"/>
        <w:left w:val="single" w:sz="4" w:space="4" w:color="auto"/>
        <w:bottom w:val="single" w:sz="4" w:space="1" w:color="auto"/>
        <w:right w:val="single" w:sz="4" w:space="4" w:color="auto"/>
        <w:between w:val="single" w:sz="4" w:space="1" w:color="auto"/>
        <w:bar w:val="single" w:sz="4" w:color="auto"/>
      </w:pBdr>
      <w:ind w:left="9356"/>
      <w:jc w:val="center"/>
    </w:pPr>
    <w:r w:rsidRPr="0014249E">
      <w:t>ТФ-2111-638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965"/>
    <w:multiLevelType w:val="multilevel"/>
    <w:tmpl w:val="6ECC1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362CD9"/>
    <w:multiLevelType w:val="hybridMultilevel"/>
    <w:tmpl w:val="53F2DEE0"/>
    <w:lvl w:ilvl="0" w:tplc="04190001">
      <w:start w:val="1"/>
      <w:numFmt w:val="bullet"/>
      <w:lvlText w:val=""/>
      <w:lvlJc w:val="left"/>
      <w:pPr>
        <w:ind w:left="2014" w:hanging="360"/>
      </w:pPr>
      <w:rPr>
        <w:rFonts w:ascii="Symbol" w:hAnsi="Symbol" w:hint="default"/>
      </w:rPr>
    </w:lvl>
    <w:lvl w:ilvl="1" w:tplc="04190003">
      <w:start w:val="1"/>
      <w:numFmt w:val="bullet"/>
      <w:lvlText w:val="o"/>
      <w:lvlJc w:val="left"/>
      <w:pPr>
        <w:ind w:left="2734" w:hanging="360"/>
      </w:pPr>
      <w:rPr>
        <w:rFonts w:ascii="Courier New" w:hAnsi="Courier New" w:cs="Courier New" w:hint="default"/>
      </w:rPr>
    </w:lvl>
    <w:lvl w:ilvl="2" w:tplc="04190001">
      <w:start w:val="1"/>
      <w:numFmt w:val="bullet"/>
      <w:lvlText w:val=""/>
      <w:lvlJc w:val="left"/>
      <w:pPr>
        <w:ind w:left="3454" w:hanging="360"/>
      </w:pPr>
      <w:rPr>
        <w:rFonts w:ascii="Symbol" w:hAnsi="Symbol" w:hint="default"/>
      </w:rPr>
    </w:lvl>
    <w:lvl w:ilvl="3" w:tplc="04190001" w:tentative="1">
      <w:start w:val="1"/>
      <w:numFmt w:val="bullet"/>
      <w:lvlText w:val=""/>
      <w:lvlJc w:val="left"/>
      <w:pPr>
        <w:ind w:left="4174" w:hanging="360"/>
      </w:pPr>
      <w:rPr>
        <w:rFonts w:ascii="Symbol" w:hAnsi="Symbol" w:hint="default"/>
      </w:rPr>
    </w:lvl>
    <w:lvl w:ilvl="4" w:tplc="04190003" w:tentative="1">
      <w:start w:val="1"/>
      <w:numFmt w:val="bullet"/>
      <w:lvlText w:val="o"/>
      <w:lvlJc w:val="left"/>
      <w:pPr>
        <w:ind w:left="4894" w:hanging="360"/>
      </w:pPr>
      <w:rPr>
        <w:rFonts w:ascii="Courier New" w:hAnsi="Courier New" w:cs="Courier New" w:hint="default"/>
      </w:rPr>
    </w:lvl>
    <w:lvl w:ilvl="5" w:tplc="04190005" w:tentative="1">
      <w:start w:val="1"/>
      <w:numFmt w:val="bullet"/>
      <w:lvlText w:val=""/>
      <w:lvlJc w:val="left"/>
      <w:pPr>
        <w:ind w:left="5614" w:hanging="360"/>
      </w:pPr>
      <w:rPr>
        <w:rFonts w:ascii="Wingdings" w:hAnsi="Wingdings" w:hint="default"/>
      </w:rPr>
    </w:lvl>
    <w:lvl w:ilvl="6" w:tplc="04190001" w:tentative="1">
      <w:start w:val="1"/>
      <w:numFmt w:val="bullet"/>
      <w:lvlText w:val=""/>
      <w:lvlJc w:val="left"/>
      <w:pPr>
        <w:ind w:left="6334" w:hanging="360"/>
      </w:pPr>
      <w:rPr>
        <w:rFonts w:ascii="Symbol" w:hAnsi="Symbol" w:hint="default"/>
      </w:rPr>
    </w:lvl>
    <w:lvl w:ilvl="7" w:tplc="04190003" w:tentative="1">
      <w:start w:val="1"/>
      <w:numFmt w:val="bullet"/>
      <w:lvlText w:val="o"/>
      <w:lvlJc w:val="left"/>
      <w:pPr>
        <w:ind w:left="7054" w:hanging="360"/>
      </w:pPr>
      <w:rPr>
        <w:rFonts w:ascii="Courier New" w:hAnsi="Courier New" w:cs="Courier New" w:hint="default"/>
      </w:rPr>
    </w:lvl>
    <w:lvl w:ilvl="8" w:tplc="04190005" w:tentative="1">
      <w:start w:val="1"/>
      <w:numFmt w:val="bullet"/>
      <w:lvlText w:val=""/>
      <w:lvlJc w:val="left"/>
      <w:pPr>
        <w:ind w:left="7774" w:hanging="360"/>
      </w:pPr>
      <w:rPr>
        <w:rFonts w:ascii="Wingdings" w:hAnsi="Wingdings" w:hint="default"/>
      </w:rPr>
    </w:lvl>
  </w:abstractNum>
  <w:abstractNum w:abstractNumId="2" w15:restartNumberingAfterBreak="0">
    <w:nsid w:val="13BF28E1"/>
    <w:multiLevelType w:val="hybridMultilevel"/>
    <w:tmpl w:val="F7029D5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15:restartNumberingAfterBreak="0">
    <w:nsid w:val="15947DBF"/>
    <w:multiLevelType w:val="multilevel"/>
    <w:tmpl w:val="09D44F5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0"/>
        <w:szCs w:val="18"/>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C3D0456"/>
    <w:multiLevelType w:val="hybridMultilevel"/>
    <w:tmpl w:val="ABE02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B4C96"/>
    <w:multiLevelType w:val="multilevel"/>
    <w:tmpl w:val="38C2E4F6"/>
    <w:lvl w:ilvl="0">
      <w:start w:val="8"/>
      <w:numFmt w:val="decimal"/>
      <w:lvlText w:val="%1."/>
      <w:lvlJc w:val="left"/>
      <w:pPr>
        <w:ind w:left="360" w:hanging="360"/>
      </w:pPr>
    </w:lvl>
    <w:lvl w:ilvl="1">
      <w:start w:val="5"/>
      <w:numFmt w:val="decimal"/>
      <w:lvlText w:val="%1.%2."/>
      <w:lvlJc w:val="left"/>
      <w:pPr>
        <w:ind w:left="785" w:hanging="360"/>
      </w:pPr>
      <w:rPr>
        <w:b/>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600" w:hanging="108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6" w15:restartNumberingAfterBreak="0">
    <w:nsid w:val="28C123A5"/>
    <w:multiLevelType w:val="multilevel"/>
    <w:tmpl w:val="DC6472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0"/>
        <w:szCs w:val="18"/>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6EF23EB"/>
    <w:multiLevelType w:val="multilevel"/>
    <w:tmpl w:val="C93EF6D4"/>
    <w:lvl w:ilvl="0">
      <w:start w:val="1"/>
      <w:numFmt w:val="decimal"/>
      <w:pStyle w:val="a"/>
      <w:suff w:val="space"/>
      <w:lvlText w:val="%1."/>
      <w:lvlJc w:val="left"/>
      <w:rPr>
        <w:b/>
        <w:i w:val="0"/>
        <w:sz w:val="15"/>
        <w:szCs w:val="15"/>
      </w:rPr>
    </w:lvl>
    <w:lvl w:ilvl="1">
      <w:start w:val="1"/>
      <w:numFmt w:val="decimal"/>
      <w:suff w:val="space"/>
      <w:lvlText w:val="%1.%2."/>
      <w:lvlJc w:val="left"/>
      <w:rPr>
        <w:b/>
        <w:i w:val="0"/>
        <w:sz w:val="15"/>
        <w:szCs w:val="15"/>
      </w:rPr>
    </w:lvl>
    <w:lvl w:ilvl="2">
      <w:start w:val="1"/>
      <w:numFmt w:val="decimal"/>
      <w:suff w:val="space"/>
      <w:lvlText w:val="%1.%2.%3."/>
      <w:lvlJc w:val="left"/>
      <w:rPr>
        <w:b/>
        <w:i w:val="0"/>
        <w:sz w:val="15"/>
        <w:szCs w:val="15"/>
      </w:rPr>
    </w:lvl>
    <w:lvl w:ilvl="3">
      <w:start w:val="1"/>
      <w:numFmt w:val="bullet"/>
      <w:suff w:val="space"/>
      <w:lvlText w:val=""/>
      <w:lvlJc w:val="left"/>
      <w:rPr>
        <w:rFonts w:ascii="Symbol" w:hAnsi="Symbol" w:cs="Times New Roman" w:hint="default"/>
        <w:color w:val="auto"/>
        <w:sz w:val="16"/>
        <w:szCs w:val="16"/>
      </w:rPr>
    </w:lvl>
    <w:lvl w:ilvl="4">
      <w:start w:val="1"/>
      <w:numFmt w:val="none"/>
      <w:suff w:val="space"/>
      <w:lvlText w:val=""/>
      <w:lvlJc w:val="left"/>
      <w:pPr>
        <w:ind w:firstLine="113"/>
      </w:pPr>
      <w:rPr>
        <w:rFonts w:hint="default"/>
        <w:b/>
        <w:i w:val="0"/>
      </w:rPr>
    </w:lvl>
    <w:lvl w:ilvl="5">
      <w:start w:val="1"/>
      <w:numFmt w:val="none"/>
      <w:lvlText w:val=""/>
      <w:lvlJc w:val="left"/>
      <w:pPr>
        <w:tabs>
          <w:tab w:val="num" w:pos="0"/>
        </w:tabs>
        <w:ind w:left="567"/>
      </w:pPr>
      <w:rPr>
        <w:rFonts w:ascii="Symbol" w:hAnsi="Symbol" w:cs="Times New Roman" w:hint="default"/>
      </w:rPr>
    </w:lvl>
    <w:lvl w:ilvl="6">
      <w:start w:val="1"/>
      <w:numFmt w:val="none"/>
      <w:lvlText w:val=""/>
      <w:lvlJc w:val="left"/>
      <w:pPr>
        <w:tabs>
          <w:tab w:val="num" w:pos="0"/>
        </w:tabs>
        <w:ind w:left="567"/>
      </w:pPr>
    </w:lvl>
    <w:lvl w:ilvl="7">
      <w:start w:val="1"/>
      <w:numFmt w:val="lowerLetter"/>
      <w:lvlText w:val="(%8)"/>
      <w:lvlJc w:val="left"/>
      <w:pPr>
        <w:tabs>
          <w:tab w:val="num" w:pos="0"/>
        </w:tabs>
        <w:ind w:left="1287" w:hanging="720"/>
      </w:pPr>
    </w:lvl>
    <w:lvl w:ilvl="8">
      <w:start w:val="1"/>
      <w:numFmt w:val="lowerRoman"/>
      <w:lvlText w:val="(%9)"/>
      <w:lvlJc w:val="left"/>
      <w:pPr>
        <w:tabs>
          <w:tab w:val="num" w:pos="0"/>
        </w:tabs>
        <w:ind w:left="2007" w:hanging="720"/>
      </w:pPr>
    </w:lvl>
  </w:abstractNum>
  <w:abstractNum w:abstractNumId="8" w15:restartNumberingAfterBreak="0">
    <w:nsid w:val="3D147022"/>
    <w:multiLevelType w:val="hybridMultilevel"/>
    <w:tmpl w:val="1F76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F55730"/>
    <w:multiLevelType w:val="hybridMultilevel"/>
    <w:tmpl w:val="3B128D38"/>
    <w:lvl w:ilvl="0" w:tplc="47B09A5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AE90611"/>
    <w:multiLevelType w:val="hybridMultilevel"/>
    <w:tmpl w:val="FA80A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F964FF"/>
    <w:multiLevelType w:val="hybridMultilevel"/>
    <w:tmpl w:val="9E84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5F460A"/>
    <w:multiLevelType w:val="hybridMultilevel"/>
    <w:tmpl w:val="712AC4E2"/>
    <w:lvl w:ilvl="0" w:tplc="0A465DD6">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571BAD"/>
    <w:multiLevelType w:val="hybridMultilevel"/>
    <w:tmpl w:val="08E6C3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28F0360"/>
    <w:multiLevelType w:val="hybridMultilevel"/>
    <w:tmpl w:val="2B4A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D6792E"/>
    <w:multiLevelType w:val="hybridMultilevel"/>
    <w:tmpl w:val="513E16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C1D0C83"/>
    <w:multiLevelType w:val="multilevel"/>
    <w:tmpl w:val="1B3AE72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sz w:val="20"/>
        <w:szCs w:val="18"/>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63C5E6C"/>
    <w:multiLevelType w:val="multilevel"/>
    <w:tmpl w:val="760E92C2"/>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18"/>
        <w:szCs w:val="18"/>
      </w:rPr>
    </w:lvl>
    <w:lvl w:ilvl="2">
      <w:start w:val="1"/>
      <w:numFmt w:val="decimal"/>
      <w:lvlText w:val="7.1.%3."/>
      <w:lvlJc w:val="left"/>
      <w:pPr>
        <w:tabs>
          <w:tab w:val="num" w:pos="720"/>
        </w:tabs>
        <w:ind w:left="720" w:hanging="720"/>
      </w:pPr>
      <w:rPr>
        <w:rFonts w:hint="default"/>
        <w:b/>
        <w:color w:val="auto"/>
        <w:sz w:val="20"/>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86C2C8F"/>
    <w:multiLevelType w:val="multilevel"/>
    <w:tmpl w:val="4C4E9D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0"/>
        <w:szCs w:val="18"/>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9"/>
  </w:num>
  <w:num w:numId="4">
    <w:abstractNumId w:val="12"/>
  </w:num>
  <w:num w:numId="5">
    <w:abstractNumId w:val="6"/>
  </w:num>
  <w:num w:numId="6">
    <w:abstractNumId w:val="16"/>
  </w:num>
  <w:num w:numId="7">
    <w:abstractNumId w:val="18"/>
  </w:num>
  <w:num w:numId="8">
    <w:abstractNumId w:val="2"/>
  </w:num>
  <w:num w:numId="9">
    <w:abstractNumId w:val="3"/>
  </w:num>
  <w:num w:numId="10">
    <w:abstractNumId w:val="17"/>
  </w:num>
  <w:num w:numId="11">
    <w:abstractNumId w:val="5"/>
  </w:num>
  <w:num w:numId="12">
    <w:abstractNumId w:val="15"/>
  </w:num>
  <w:num w:numId="13">
    <w:abstractNumId w:val="10"/>
  </w:num>
  <w:num w:numId="14">
    <w:abstractNumId w:val="8"/>
  </w:num>
  <w:num w:numId="15">
    <w:abstractNumId w:val="7"/>
  </w:num>
  <w:num w:numId="16">
    <w:abstractNumId w:val="14"/>
  </w:num>
  <w:num w:numId="17">
    <w:abstractNumId w:val="1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71"/>
    <w:rsid w:val="000209F9"/>
    <w:rsid w:val="00022412"/>
    <w:rsid w:val="00054DD2"/>
    <w:rsid w:val="000A2A6F"/>
    <w:rsid w:val="000A4720"/>
    <w:rsid w:val="000B1487"/>
    <w:rsid w:val="000B4CBA"/>
    <w:rsid w:val="000C176E"/>
    <w:rsid w:val="000D2FC9"/>
    <w:rsid w:val="000E158C"/>
    <w:rsid w:val="001030DC"/>
    <w:rsid w:val="001223DD"/>
    <w:rsid w:val="00134110"/>
    <w:rsid w:val="00134C4F"/>
    <w:rsid w:val="00135C69"/>
    <w:rsid w:val="0014249E"/>
    <w:rsid w:val="00143455"/>
    <w:rsid w:val="001500F2"/>
    <w:rsid w:val="00161054"/>
    <w:rsid w:val="00175317"/>
    <w:rsid w:val="00184905"/>
    <w:rsid w:val="001870DF"/>
    <w:rsid w:val="00187467"/>
    <w:rsid w:val="001C3EF9"/>
    <w:rsid w:val="001C68F4"/>
    <w:rsid w:val="001E5120"/>
    <w:rsid w:val="001F325F"/>
    <w:rsid w:val="0020279B"/>
    <w:rsid w:val="00207EBC"/>
    <w:rsid w:val="00215E02"/>
    <w:rsid w:val="00220C34"/>
    <w:rsid w:val="002277AB"/>
    <w:rsid w:val="00236366"/>
    <w:rsid w:val="002518B9"/>
    <w:rsid w:val="00261082"/>
    <w:rsid w:val="00267F5C"/>
    <w:rsid w:val="00287C47"/>
    <w:rsid w:val="002A10C3"/>
    <w:rsid w:val="002B28C9"/>
    <w:rsid w:val="002B6E3B"/>
    <w:rsid w:val="002C5768"/>
    <w:rsid w:val="002D5F5D"/>
    <w:rsid w:val="002E5941"/>
    <w:rsid w:val="002E7BC0"/>
    <w:rsid w:val="002F1442"/>
    <w:rsid w:val="002F28B1"/>
    <w:rsid w:val="002F30A6"/>
    <w:rsid w:val="00327DAF"/>
    <w:rsid w:val="003364ED"/>
    <w:rsid w:val="003451E2"/>
    <w:rsid w:val="00351D43"/>
    <w:rsid w:val="0035727B"/>
    <w:rsid w:val="00376534"/>
    <w:rsid w:val="003946D8"/>
    <w:rsid w:val="003A4187"/>
    <w:rsid w:val="00407FC5"/>
    <w:rsid w:val="00416686"/>
    <w:rsid w:val="00446CBA"/>
    <w:rsid w:val="00447C11"/>
    <w:rsid w:val="0046155D"/>
    <w:rsid w:val="004676A7"/>
    <w:rsid w:val="00485AF7"/>
    <w:rsid w:val="00486C71"/>
    <w:rsid w:val="004D0AA4"/>
    <w:rsid w:val="004D3CAE"/>
    <w:rsid w:val="004F48E4"/>
    <w:rsid w:val="00545E91"/>
    <w:rsid w:val="00547099"/>
    <w:rsid w:val="0055792E"/>
    <w:rsid w:val="00561E5B"/>
    <w:rsid w:val="005708B9"/>
    <w:rsid w:val="005A7733"/>
    <w:rsid w:val="005B687C"/>
    <w:rsid w:val="005C602C"/>
    <w:rsid w:val="005C665A"/>
    <w:rsid w:val="005D5294"/>
    <w:rsid w:val="005F49FA"/>
    <w:rsid w:val="00651CBC"/>
    <w:rsid w:val="00664482"/>
    <w:rsid w:val="006854B9"/>
    <w:rsid w:val="006A2A8A"/>
    <w:rsid w:val="006C0007"/>
    <w:rsid w:val="006C01D5"/>
    <w:rsid w:val="006D78C7"/>
    <w:rsid w:val="006F3568"/>
    <w:rsid w:val="0074530B"/>
    <w:rsid w:val="007523A3"/>
    <w:rsid w:val="00763D93"/>
    <w:rsid w:val="00767EFC"/>
    <w:rsid w:val="007731F2"/>
    <w:rsid w:val="007764EA"/>
    <w:rsid w:val="007A2582"/>
    <w:rsid w:val="007A603D"/>
    <w:rsid w:val="007B4C49"/>
    <w:rsid w:val="007D68FE"/>
    <w:rsid w:val="00801B03"/>
    <w:rsid w:val="00802A0D"/>
    <w:rsid w:val="00813C41"/>
    <w:rsid w:val="00834FA5"/>
    <w:rsid w:val="008353A5"/>
    <w:rsid w:val="00870BBD"/>
    <w:rsid w:val="00870F9A"/>
    <w:rsid w:val="008A41EA"/>
    <w:rsid w:val="008C1392"/>
    <w:rsid w:val="008C1920"/>
    <w:rsid w:val="008C5378"/>
    <w:rsid w:val="008D02E1"/>
    <w:rsid w:val="008D0BB6"/>
    <w:rsid w:val="008D3999"/>
    <w:rsid w:val="008F00E2"/>
    <w:rsid w:val="00915258"/>
    <w:rsid w:val="00923105"/>
    <w:rsid w:val="00944A50"/>
    <w:rsid w:val="00971C88"/>
    <w:rsid w:val="00975596"/>
    <w:rsid w:val="009807DD"/>
    <w:rsid w:val="00990D76"/>
    <w:rsid w:val="00995DD2"/>
    <w:rsid w:val="009A2A2C"/>
    <w:rsid w:val="009C0107"/>
    <w:rsid w:val="009E4A1A"/>
    <w:rsid w:val="009E7ABB"/>
    <w:rsid w:val="009F515C"/>
    <w:rsid w:val="00A33DD3"/>
    <w:rsid w:val="00A67889"/>
    <w:rsid w:val="00A7594C"/>
    <w:rsid w:val="00AD4832"/>
    <w:rsid w:val="00AE1096"/>
    <w:rsid w:val="00AE5374"/>
    <w:rsid w:val="00B02C1F"/>
    <w:rsid w:val="00B06301"/>
    <w:rsid w:val="00B16616"/>
    <w:rsid w:val="00B5014A"/>
    <w:rsid w:val="00B60025"/>
    <w:rsid w:val="00B66A09"/>
    <w:rsid w:val="00B67277"/>
    <w:rsid w:val="00B86CF8"/>
    <w:rsid w:val="00B9298F"/>
    <w:rsid w:val="00BB75A0"/>
    <w:rsid w:val="00BD15A1"/>
    <w:rsid w:val="00BD6A0D"/>
    <w:rsid w:val="00BE15EE"/>
    <w:rsid w:val="00BE6A0B"/>
    <w:rsid w:val="00BF02E3"/>
    <w:rsid w:val="00BF0E8A"/>
    <w:rsid w:val="00BF482C"/>
    <w:rsid w:val="00C11CB8"/>
    <w:rsid w:val="00C33737"/>
    <w:rsid w:val="00C40A2C"/>
    <w:rsid w:val="00C44691"/>
    <w:rsid w:val="00C54AD0"/>
    <w:rsid w:val="00C63B0D"/>
    <w:rsid w:val="00C64D87"/>
    <w:rsid w:val="00C72819"/>
    <w:rsid w:val="00C9307F"/>
    <w:rsid w:val="00CC1210"/>
    <w:rsid w:val="00CC123D"/>
    <w:rsid w:val="00CC7572"/>
    <w:rsid w:val="00CC76D6"/>
    <w:rsid w:val="00CD2679"/>
    <w:rsid w:val="00CD3524"/>
    <w:rsid w:val="00D06CEF"/>
    <w:rsid w:val="00D1595B"/>
    <w:rsid w:val="00D20A2F"/>
    <w:rsid w:val="00D223FB"/>
    <w:rsid w:val="00D2338C"/>
    <w:rsid w:val="00D271C9"/>
    <w:rsid w:val="00D43A23"/>
    <w:rsid w:val="00D44034"/>
    <w:rsid w:val="00D53235"/>
    <w:rsid w:val="00D55290"/>
    <w:rsid w:val="00D55C56"/>
    <w:rsid w:val="00D57E02"/>
    <w:rsid w:val="00D62CBF"/>
    <w:rsid w:val="00D63A54"/>
    <w:rsid w:val="00D9305C"/>
    <w:rsid w:val="00DA31D6"/>
    <w:rsid w:val="00DB2057"/>
    <w:rsid w:val="00DB49D2"/>
    <w:rsid w:val="00DC5F7A"/>
    <w:rsid w:val="00DD7B83"/>
    <w:rsid w:val="00DE72DE"/>
    <w:rsid w:val="00DF09F3"/>
    <w:rsid w:val="00DF2733"/>
    <w:rsid w:val="00DF65DD"/>
    <w:rsid w:val="00E04F89"/>
    <w:rsid w:val="00E202CB"/>
    <w:rsid w:val="00E236AC"/>
    <w:rsid w:val="00E2638E"/>
    <w:rsid w:val="00E3023F"/>
    <w:rsid w:val="00E30EC9"/>
    <w:rsid w:val="00E64411"/>
    <w:rsid w:val="00E8275E"/>
    <w:rsid w:val="00E84FFA"/>
    <w:rsid w:val="00E970D4"/>
    <w:rsid w:val="00EA1EC1"/>
    <w:rsid w:val="00EA5148"/>
    <w:rsid w:val="00EA6D90"/>
    <w:rsid w:val="00EB2E00"/>
    <w:rsid w:val="00ED5C8D"/>
    <w:rsid w:val="00EF288B"/>
    <w:rsid w:val="00EF5966"/>
    <w:rsid w:val="00F0291D"/>
    <w:rsid w:val="00F06EA9"/>
    <w:rsid w:val="00F1538D"/>
    <w:rsid w:val="00F27E3D"/>
    <w:rsid w:val="00F359A1"/>
    <w:rsid w:val="00F37A62"/>
    <w:rsid w:val="00F6100F"/>
    <w:rsid w:val="00F67369"/>
    <w:rsid w:val="00FA5C4D"/>
    <w:rsid w:val="00FB2E59"/>
    <w:rsid w:val="00FB77E2"/>
    <w:rsid w:val="00FC4224"/>
    <w:rsid w:val="00FF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A112"/>
  <w15:chartTrackingRefBased/>
  <w15:docId w15:val="{D987334B-B6B9-4B3E-B902-3985330D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C123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C123D"/>
  </w:style>
  <w:style w:type="paragraph" w:styleId="a6">
    <w:name w:val="footer"/>
    <w:basedOn w:val="a0"/>
    <w:link w:val="a7"/>
    <w:uiPriority w:val="99"/>
    <w:unhideWhenUsed/>
    <w:rsid w:val="00CC123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C123D"/>
  </w:style>
  <w:style w:type="paragraph" w:styleId="a8">
    <w:name w:val="List Paragraph"/>
    <w:basedOn w:val="a0"/>
    <w:link w:val="a9"/>
    <w:uiPriority w:val="34"/>
    <w:qFormat/>
    <w:rsid w:val="00CC123D"/>
    <w:pPr>
      <w:spacing w:after="0" w:line="240" w:lineRule="auto"/>
      <w:ind w:left="720"/>
    </w:pPr>
    <w:rPr>
      <w:rFonts w:ascii="Calibri" w:eastAsia="SimSun" w:hAnsi="Calibri" w:cs="SimSun"/>
      <w:lang w:eastAsia="zh-CN"/>
    </w:rPr>
  </w:style>
  <w:style w:type="paragraph" w:customStyle="1" w:styleId="ConsPlusNormal">
    <w:name w:val="ConsPlusNormal"/>
    <w:rsid w:val="00CC123D"/>
    <w:pPr>
      <w:autoSpaceDE w:val="0"/>
      <w:autoSpaceDN w:val="0"/>
      <w:adjustRightInd w:val="0"/>
      <w:spacing w:after="0" w:line="240" w:lineRule="auto"/>
    </w:pPr>
    <w:rPr>
      <w:rFonts w:ascii="Arial" w:eastAsia="Calibri" w:hAnsi="Arial" w:cs="Arial"/>
      <w:sz w:val="20"/>
      <w:szCs w:val="20"/>
    </w:rPr>
  </w:style>
  <w:style w:type="character" w:customStyle="1" w:styleId="A20">
    <w:name w:val="A2"/>
    <w:uiPriority w:val="99"/>
    <w:rsid w:val="00CC123D"/>
    <w:rPr>
      <w:rFonts w:ascii="HelveticaNeue LT CYR 57 Cond" w:hAnsi="HelveticaNeue LT CYR 57 Cond" w:hint="default"/>
      <w:color w:val="000000"/>
    </w:rPr>
  </w:style>
  <w:style w:type="paragraph" w:styleId="aa">
    <w:name w:val="footnote text"/>
    <w:basedOn w:val="a0"/>
    <w:link w:val="ab"/>
    <w:rsid w:val="00CC123D"/>
    <w:pPr>
      <w:spacing w:after="0" w:line="240" w:lineRule="auto"/>
      <w:jc w:val="both"/>
    </w:pPr>
    <w:rPr>
      <w:rFonts w:ascii="Arial" w:eastAsia="Times New Roman" w:hAnsi="Arial" w:cs="Times New Roman"/>
      <w:sz w:val="20"/>
      <w:szCs w:val="20"/>
      <w:lang w:eastAsia="ru-RU"/>
    </w:rPr>
  </w:style>
  <w:style w:type="character" w:customStyle="1" w:styleId="ab">
    <w:name w:val="Текст сноски Знак"/>
    <w:basedOn w:val="a1"/>
    <w:link w:val="aa"/>
    <w:rsid w:val="00CC123D"/>
    <w:rPr>
      <w:rFonts w:ascii="Arial" w:eastAsia="Times New Roman" w:hAnsi="Arial" w:cs="Times New Roman"/>
      <w:sz w:val="20"/>
      <w:szCs w:val="20"/>
      <w:lang w:eastAsia="ru-RU"/>
    </w:rPr>
  </w:style>
  <w:style w:type="character" w:styleId="ac">
    <w:name w:val="footnote reference"/>
    <w:basedOn w:val="a1"/>
    <w:rsid w:val="00CC123D"/>
    <w:rPr>
      <w:vertAlign w:val="superscript"/>
    </w:rPr>
  </w:style>
  <w:style w:type="paragraph" w:customStyle="1" w:styleId="Default">
    <w:name w:val="Default"/>
    <w:rsid w:val="00CC12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
    <w:name w:val="Раздел"/>
    <w:basedOn w:val="a0"/>
    <w:rsid w:val="00CC123D"/>
    <w:pPr>
      <w:widowControl w:val="0"/>
      <w:numPr>
        <w:numId w:val="15"/>
      </w:numPr>
      <w:spacing w:after="0" w:line="216" w:lineRule="auto"/>
      <w:jc w:val="both"/>
    </w:pPr>
    <w:rPr>
      <w:rFonts w:ascii="Times New Roman" w:eastAsia="Times New Roman" w:hAnsi="Times New Roman" w:cs="Times New Roman"/>
      <w:sz w:val="18"/>
      <w:szCs w:val="18"/>
      <w:lang w:eastAsia="ru-RU"/>
    </w:rPr>
  </w:style>
  <w:style w:type="paragraph" w:customStyle="1" w:styleId="Ioieo">
    <w:name w:val="Ioieo"/>
    <w:basedOn w:val="a0"/>
    <w:rsid w:val="00CC123D"/>
    <w:pPr>
      <w:tabs>
        <w:tab w:val="left" w:pos="1134"/>
        <w:tab w:val="left" w:pos="2268"/>
        <w:tab w:val="left" w:pos="3402"/>
        <w:tab w:val="left" w:pos="4536"/>
        <w:tab w:val="left" w:pos="5670"/>
        <w:tab w:val="left" w:pos="6804"/>
        <w:tab w:val="left" w:pos="7938"/>
        <w:tab w:val="left" w:pos="9072"/>
      </w:tabs>
      <w:spacing w:before="60" w:after="60" w:line="240" w:lineRule="auto"/>
      <w:ind w:left="567" w:hanging="567"/>
      <w:jc w:val="both"/>
    </w:pPr>
    <w:rPr>
      <w:rFonts w:ascii="Arial" w:eastAsia="Times New Roman" w:hAnsi="Arial" w:cs="Arial"/>
      <w:sz w:val="20"/>
      <w:szCs w:val="20"/>
      <w:lang w:eastAsia="ru-RU"/>
    </w:rPr>
  </w:style>
  <w:style w:type="character" w:customStyle="1" w:styleId="a9">
    <w:name w:val="Абзац списка Знак"/>
    <w:basedOn w:val="a1"/>
    <w:link w:val="a8"/>
    <w:uiPriority w:val="34"/>
    <w:locked/>
    <w:rsid w:val="001870DF"/>
    <w:rPr>
      <w:rFonts w:ascii="Calibri" w:eastAsia="SimSun" w:hAnsi="Calibri" w:cs="SimSun"/>
      <w:lang w:eastAsia="zh-CN"/>
    </w:rPr>
  </w:style>
  <w:style w:type="character" w:styleId="ad">
    <w:name w:val="annotation reference"/>
    <w:basedOn w:val="a1"/>
    <w:uiPriority w:val="99"/>
    <w:semiHidden/>
    <w:unhideWhenUsed/>
    <w:rsid w:val="00545E91"/>
    <w:rPr>
      <w:sz w:val="16"/>
      <w:szCs w:val="16"/>
    </w:rPr>
  </w:style>
  <w:style w:type="paragraph" w:styleId="ae">
    <w:name w:val="annotation text"/>
    <w:basedOn w:val="a0"/>
    <w:link w:val="af"/>
    <w:uiPriority w:val="99"/>
    <w:unhideWhenUsed/>
    <w:rsid w:val="00545E91"/>
    <w:pPr>
      <w:spacing w:line="240" w:lineRule="auto"/>
    </w:pPr>
    <w:rPr>
      <w:sz w:val="20"/>
      <w:szCs w:val="20"/>
    </w:rPr>
  </w:style>
  <w:style w:type="character" w:customStyle="1" w:styleId="af">
    <w:name w:val="Текст примечания Знак"/>
    <w:basedOn w:val="a1"/>
    <w:link w:val="ae"/>
    <w:uiPriority w:val="99"/>
    <w:rsid w:val="00545E91"/>
    <w:rPr>
      <w:sz w:val="20"/>
      <w:szCs w:val="20"/>
    </w:rPr>
  </w:style>
  <w:style w:type="paragraph" w:styleId="af0">
    <w:name w:val="annotation subject"/>
    <w:basedOn w:val="ae"/>
    <w:next w:val="ae"/>
    <w:link w:val="af1"/>
    <w:uiPriority w:val="99"/>
    <w:semiHidden/>
    <w:unhideWhenUsed/>
    <w:rsid w:val="00545E91"/>
    <w:rPr>
      <w:b/>
      <w:bCs/>
    </w:rPr>
  </w:style>
  <w:style w:type="character" w:customStyle="1" w:styleId="af1">
    <w:name w:val="Тема примечания Знак"/>
    <w:basedOn w:val="af"/>
    <w:link w:val="af0"/>
    <w:uiPriority w:val="99"/>
    <w:semiHidden/>
    <w:rsid w:val="00545E91"/>
    <w:rPr>
      <w:b/>
      <w:bCs/>
      <w:sz w:val="20"/>
      <w:szCs w:val="20"/>
    </w:rPr>
  </w:style>
  <w:style w:type="paragraph" w:styleId="af2">
    <w:name w:val="Balloon Text"/>
    <w:basedOn w:val="a0"/>
    <w:link w:val="af3"/>
    <w:uiPriority w:val="99"/>
    <w:semiHidden/>
    <w:unhideWhenUsed/>
    <w:rsid w:val="00545E91"/>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545E91"/>
    <w:rPr>
      <w:rFonts w:ascii="Segoe UI" w:hAnsi="Segoe UI" w:cs="Segoe UI"/>
      <w:sz w:val="18"/>
      <w:szCs w:val="18"/>
    </w:rPr>
  </w:style>
  <w:style w:type="paragraph" w:styleId="af4">
    <w:name w:val="endnote text"/>
    <w:basedOn w:val="a0"/>
    <w:link w:val="af5"/>
    <w:uiPriority w:val="99"/>
    <w:semiHidden/>
    <w:unhideWhenUsed/>
    <w:rsid w:val="00C54AD0"/>
    <w:pPr>
      <w:spacing w:after="0" w:line="240" w:lineRule="auto"/>
    </w:pPr>
    <w:rPr>
      <w:sz w:val="20"/>
      <w:szCs w:val="20"/>
    </w:rPr>
  </w:style>
  <w:style w:type="character" w:customStyle="1" w:styleId="af5">
    <w:name w:val="Текст концевой сноски Знак"/>
    <w:basedOn w:val="a1"/>
    <w:link w:val="af4"/>
    <w:uiPriority w:val="99"/>
    <w:semiHidden/>
    <w:rsid w:val="00C54AD0"/>
    <w:rPr>
      <w:sz w:val="20"/>
      <w:szCs w:val="20"/>
    </w:rPr>
  </w:style>
  <w:style w:type="character" w:styleId="af6">
    <w:name w:val="endnote reference"/>
    <w:basedOn w:val="a1"/>
    <w:uiPriority w:val="99"/>
    <w:semiHidden/>
    <w:unhideWhenUsed/>
    <w:rsid w:val="00C54AD0"/>
    <w:rPr>
      <w:vertAlign w:val="superscript"/>
    </w:rPr>
  </w:style>
  <w:style w:type="paragraph" w:styleId="af7">
    <w:name w:val="Normal (Web)"/>
    <w:basedOn w:val="a0"/>
    <w:uiPriority w:val="99"/>
    <w:unhideWhenUsed/>
    <w:rsid w:val="00EA6D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osbank-auto.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VVNGSU5BTkNFXEtsb2Noa292YUlWPC9Vc2VyTmFtZT48RGF0ZVRpbWU+MjUuMDIuMjAyMSAxNDoxMToyO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396D-EE0F-408B-A40F-60955C0147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2DC016-AD43-4E53-A509-004662D9B5E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9253E92-8C17-4D2C-92E3-16B9BF73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6608</Words>
  <Characters>37672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 Irina</dc:creator>
  <cp:keywords>C1 - Internal  |kjdlkajldhas*C1*lkdlkhas|</cp:keywords>
  <dc:description>C0 - Public |j,llsaj12398**C0)knasdals|</dc:description>
  <cp:lastModifiedBy>Blednykh Andrej</cp:lastModifiedBy>
  <cp:revision>12</cp:revision>
  <dcterms:created xsi:type="dcterms:W3CDTF">2021-09-07T08:28:00Z</dcterms:created>
  <dcterms:modified xsi:type="dcterms:W3CDTF">2021-09-09T12:45:00Z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d9908b52-9e43-45ea-9093-3350ef3f8ef2</vt:lpwstr>
  </property>
  <property fmtid="{D5CDD505-2E9C-101B-9397-08002B2CF9AE}" pid="3" name="bjSaver">
    <vt:lpwstr>XW3v+ebzhgYGhWnEnCD9ohCcb5P1GVqP</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{512DC016-AD43-4E53-A509-004662D9B5E8}</vt:lpwstr>
  </property>
</Properties>
</file>